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10" w:rsidRPr="00671ACD" w:rsidRDefault="003E1824" w:rsidP="00671ACD">
      <w:pPr>
        <w:pStyle w:val="BodyText"/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pict>
          <v:group id="_x0000_s1174" style="position:absolute;margin-left:194.6pt;margin-top:-.75pt;width:246.15pt;height:34.85pt;z-index:-251658240;mso-position-horizontal-relative:page" coordorigin="2949,-44" coordsize="4609,697">
            <v:shape id="_x0000_s1175" style="position:absolute;left:2949;top:-44;width:4609;height:697" coordorigin="2949,-44" coordsize="4609,697" path="m2949,-44r4609,l7558,653r-4609,l2949,-44e" fillcolor="#4f6028" stroked="f">
              <v:path arrowok="t"/>
            </v:shape>
            <w10:wrap anchorx="page"/>
          </v:group>
        </w:pict>
      </w:r>
      <w:r w:rsidR="009B4E0D">
        <w:rPr>
          <w:noProof/>
        </w:rPr>
        <w:drawing>
          <wp:anchor distT="0" distB="0" distL="114300" distR="114300" simplePos="0" relativeHeight="50331641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859536" cy="5946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CARE_CMYK_vector_scale_30perc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9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4E0D">
        <w:rPr>
          <w:noProof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-1270</wp:posOffset>
            </wp:positionV>
            <wp:extent cx="502920" cy="594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UAC_Logo-icon_140x169px_white-bkg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E0D">
        <w:rPr>
          <w:rFonts w:eastAsia="Arial"/>
          <w:color w:val="FFFFFF" w:themeColor="background1"/>
          <w:sz w:val="50"/>
          <w:szCs w:val="50"/>
        </w:rPr>
        <w:t xml:space="preserve">  </w:t>
      </w:r>
      <w:r w:rsidR="00744B50">
        <w:rPr>
          <w:rFonts w:eastAsia="Arial"/>
          <w:color w:val="FFFFFF" w:themeColor="background1"/>
          <w:sz w:val="50"/>
          <w:szCs w:val="50"/>
        </w:rPr>
        <w:t>Stream</w:t>
      </w:r>
      <w:r w:rsidR="00671ACD" w:rsidRPr="00671ACD">
        <w:rPr>
          <w:rFonts w:eastAsia="Arial"/>
          <w:color w:val="FFFFFF" w:themeColor="background1"/>
          <w:sz w:val="50"/>
          <w:szCs w:val="50"/>
        </w:rPr>
        <w:t xml:space="preserve"> Stewardship</w:t>
      </w:r>
    </w:p>
    <w:p w:rsidR="009B4E0D" w:rsidRDefault="009B4E0D" w:rsidP="00575580">
      <w:pPr>
        <w:pStyle w:val="BodyText"/>
        <w:spacing w:after="240"/>
      </w:pPr>
    </w:p>
    <w:p w:rsidR="00816910" w:rsidRPr="00A95645" w:rsidRDefault="00A82838" w:rsidP="00A95645">
      <w:pPr>
        <w:pStyle w:val="BodyText"/>
      </w:pPr>
      <w:r w:rsidRPr="00A95645">
        <w:t xml:space="preserve">Welcome to </w:t>
      </w:r>
      <w:r w:rsidR="00744B50">
        <w:t>Community Alliance to Reach Out and Engage (CARE) and Four Creeks Unincorporated Area Council (FCUAC) Stream</w:t>
      </w:r>
      <w:r w:rsidRPr="00A95645">
        <w:t xml:space="preserve"> Steward program. </w:t>
      </w:r>
      <w:r w:rsidR="00744B50">
        <w:t xml:space="preserve"> The CARE/FCUAC May Creek and Issaquah Creek </w:t>
      </w:r>
      <w:r w:rsidRPr="00A95645">
        <w:t xml:space="preserve">water quality </w:t>
      </w:r>
      <w:r w:rsidR="00744B50">
        <w:t>monitoring program started in 2016, modeled after King</w:t>
      </w:r>
      <w:r w:rsidRPr="00A95645">
        <w:t xml:space="preserve"> Con</w:t>
      </w:r>
      <w:r w:rsidR="00744B50">
        <w:t xml:space="preserve">servation District's Boise Creek </w:t>
      </w:r>
      <w:r w:rsidR="00744B50" w:rsidRPr="00A95645">
        <w:t>quality monitoring pilot project started in 2013</w:t>
      </w:r>
      <w:r w:rsidR="00744B50">
        <w:t xml:space="preserve">.  </w:t>
      </w:r>
      <w:r w:rsidRPr="00A95645">
        <w:t>The goals of these stream steward programs are to:</w:t>
      </w:r>
      <w:r w:rsidR="009B4E0D" w:rsidRPr="009B4E0D">
        <w:rPr>
          <w:noProof/>
        </w:rPr>
        <w:t xml:space="preserve"> </w:t>
      </w:r>
    </w:p>
    <w:p w:rsidR="00816910" w:rsidRDefault="00A82838" w:rsidP="00235643">
      <w:pPr>
        <w:pStyle w:val="ListBullet"/>
      </w:pPr>
      <w:r>
        <w:t>Provide</w:t>
      </w:r>
      <w:r>
        <w:rPr>
          <w:spacing w:val="33"/>
        </w:rPr>
        <w:t xml:space="preserve"> </w:t>
      </w:r>
      <w:r>
        <w:rPr>
          <w:w w:val="112"/>
        </w:rPr>
        <w:t>public</w:t>
      </w:r>
      <w:r>
        <w:rPr>
          <w:spacing w:val="6"/>
          <w:w w:val="112"/>
        </w:rPr>
        <w:t xml:space="preserve"> </w:t>
      </w:r>
      <w:r>
        <w:rPr>
          <w:w w:val="112"/>
        </w:rPr>
        <w:t>education</w:t>
      </w:r>
      <w:r>
        <w:rPr>
          <w:spacing w:val="-23"/>
          <w:w w:val="11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awareness</w:t>
      </w:r>
      <w:r>
        <w:rPr>
          <w:spacing w:val="23"/>
        </w:rPr>
        <w:t xml:space="preserve"> </w:t>
      </w:r>
      <w:r>
        <w:rPr>
          <w:w w:val="113"/>
        </w:rPr>
        <w:t>of</w:t>
      </w:r>
      <w:r w:rsidR="00A95645">
        <w:rPr>
          <w:w w:val="113"/>
        </w:rPr>
        <w:t xml:space="preserve"> </w:t>
      </w:r>
      <w:r>
        <w:rPr>
          <w:w w:val="113"/>
        </w:rPr>
        <w:t>the</w:t>
      </w:r>
      <w:r>
        <w:rPr>
          <w:spacing w:val="49"/>
          <w:w w:val="113"/>
        </w:rPr>
        <w:t xml:space="preserve"> </w:t>
      </w:r>
      <w:r>
        <w:rPr>
          <w:w w:val="113"/>
        </w:rPr>
        <w:t>impact</w:t>
      </w:r>
      <w:r>
        <w:rPr>
          <w:spacing w:val="-25"/>
          <w:w w:val="11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everyday</w:t>
      </w:r>
      <w:r>
        <w:rPr>
          <w:spacing w:val="42"/>
        </w:rPr>
        <w:t xml:space="preserve"> </w:t>
      </w:r>
      <w:r>
        <w:rPr>
          <w:w w:val="109"/>
        </w:rPr>
        <w:t>activities</w:t>
      </w:r>
      <w:r>
        <w:rPr>
          <w:spacing w:val="-11"/>
          <w:w w:val="109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w w:val="103"/>
        </w:rPr>
        <w:t>streams.</w:t>
      </w:r>
    </w:p>
    <w:p w:rsidR="00816910" w:rsidRDefault="00A82838" w:rsidP="00235643">
      <w:pPr>
        <w:pStyle w:val="ListBullet"/>
      </w:pPr>
      <w:r>
        <w:rPr>
          <w:w w:val="112"/>
        </w:rPr>
        <w:t>Involve</w:t>
      </w:r>
      <w:r>
        <w:rPr>
          <w:spacing w:val="-24"/>
          <w:w w:val="112"/>
        </w:rPr>
        <w:t xml:space="preserve"> </w:t>
      </w:r>
      <w:r>
        <w:t>citizens</w:t>
      </w:r>
      <w:r>
        <w:rPr>
          <w:spacing w:val="3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w w:val="109"/>
        </w:rPr>
        <w:t>observing,</w:t>
      </w:r>
      <w:r>
        <w:rPr>
          <w:spacing w:val="-25"/>
          <w:w w:val="109"/>
        </w:rPr>
        <w:t xml:space="preserve"> </w:t>
      </w:r>
      <w:r>
        <w:rPr>
          <w:w w:val="114"/>
        </w:rPr>
        <w:t>monitoring</w:t>
      </w:r>
      <w:r>
        <w:rPr>
          <w:spacing w:val="-2"/>
          <w:w w:val="114"/>
        </w:rPr>
        <w:t>,</w:t>
      </w:r>
      <w:r w:rsidR="00A95645">
        <w:rPr>
          <w:spacing w:val="-2"/>
          <w:w w:val="114"/>
        </w:rPr>
        <w:t xml:space="preserve"> </w:t>
      </w:r>
      <w:r>
        <w:rPr>
          <w:w w:val="114"/>
        </w:rPr>
        <w:t>and</w:t>
      </w:r>
      <w:r>
        <w:rPr>
          <w:spacing w:val="-16"/>
          <w:w w:val="114"/>
        </w:rPr>
        <w:t xml:space="preserve"> </w:t>
      </w:r>
      <w:r>
        <w:rPr>
          <w:w w:val="114"/>
        </w:rPr>
        <w:t>reporting</w:t>
      </w:r>
      <w:r>
        <w:rPr>
          <w:spacing w:val="-18"/>
          <w:w w:val="114"/>
        </w:rPr>
        <w:t xml:space="preserve"> </w:t>
      </w:r>
      <w:r>
        <w:t>stream</w:t>
      </w:r>
      <w:r>
        <w:rPr>
          <w:spacing w:val="43"/>
        </w:rPr>
        <w:t xml:space="preserve"> </w:t>
      </w:r>
      <w:r>
        <w:rPr>
          <w:w w:val="110"/>
        </w:rPr>
        <w:t>conditions.</w:t>
      </w:r>
    </w:p>
    <w:p w:rsidR="00816910" w:rsidRDefault="00A82838" w:rsidP="00235643">
      <w:pPr>
        <w:pStyle w:val="ListBullet"/>
      </w:pPr>
      <w:r>
        <w:t>Provide</w:t>
      </w:r>
      <w:r>
        <w:rPr>
          <w:spacing w:val="34"/>
        </w:rPr>
        <w:t xml:space="preserve"> </w:t>
      </w:r>
      <w:r>
        <w:t>useful</w:t>
      </w:r>
      <w:r>
        <w:rPr>
          <w:spacing w:val="37"/>
        </w:rPr>
        <w:t xml:space="preserve"> </w:t>
      </w:r>
      <w:r>
        <w:t>water</w:t>
      </w:r>
      <w:r>
        <w:rPr>
          <w:spacing w:val="48"/>
        </w:rPr>
        <w:t xml:space="preserve"> </w:t>
      </w:r>
      <w:r>
        <w:rPr>
          <w:w w:val="112"/>
        </w:rPr>
        <w:t>quality</w:t>
      </w:r>
      <w:r>
        <w:rPr>
          <w:spacing w:val="-17"/>
          <w:w w:val="112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rPr>
          <w:w w:val="111"/>
        </w:rPr>
        <w:t>entities</w:t>
      </w:r>
      <w:r>
        <w:rPr>
          <w:spacing w:val="-13"/>
          <w:w w:val="11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resource</w:t>
      </w:r>
      <w:r>
        <w:rPr>
          <w:spacing w:val="38"/>
        </w:rPr>
        <w:t xml:space="preserve"> </w:t>
      </w:r>
      <w:r>
        <w:rPr>
          <w:w w:val="104"/>
        </w:rPr>
        <w:t>agencies.</w:t>
      </w:r>
    </w:p>
    <w:p w:rsidR="00816910" w:rsidRDefault="00A82838" w:rsidP="00A95645">
      <w:pPr>
        <w:pStyle w:val="BodyText"/>
      </w:pPr>
      <w:r>
        <w:rPr>
          <w:w w:val="107"/>
        </w:rPr>
        <w:t>Volunteers</w:t>
      </w:r>
      <w:r>
        <w:rPr>
          <w:spacing w:val="-11"/>
          <w:w w:val="107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t>players</w:t>
      </w:r>
      <w:r>
        <w:rPr>
          <w:spacing w:val="4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Stream</w:t>
      </w:r>
      <w:r>
        <w:rPr>
          <w:spacing w:val="22"/>
        </w:rPr>
        <w:t xml:space="preserve"> </w:t>
      </w:r>
      <w:r>
        <w:t>Steward</w:t>
      </w:r>
      <w:r>
        <w:rPr>
          <w:spacing w:val="34"/>
        </w:rPr>
        <w:t xml:space="preserve"> </w:t>
      </w:r>
      <w:r>
        <w:rPr>
          <w:w w:val="112"/>
        </w:rPr>
        <w:t>program</w:t>
      </w:r>
      <w:r>
        <w:rPr>
          <w:w w:val="111"/>
        </w:rPr>
        <w:t>.</w:t>
      </w:r>
      <w:r>
        <w:rPr>
          <w:spacing w:val="-33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w w:val="109"/>
        </w:rPr>
        <w:t>volunteers</w:t>
      </w:r>
      <w:r>
        <w:rPr>
          <w:spacing w:val="-4"/>
          <w:w w:val="10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w w:val="115"/>
        </w:rPr>
        <w:t xml:space="preserve">monitoring </w:t>
      </w:r>
      <w:r>
        <w:t>streams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regular basis</w:t>
      </w:r>
      <w:r>
        <w:rPr>
          <w:w w:val="99"/>
        </w:rPr>
        <w:t>,</w:t>
      </w:r>
      <w:r>
        <w:rPr>
          <w:spacing w:val="-33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usually</w:t>
      </w:r>
      <w:r>
        <w:rPr>
          <w:spacing w:val="4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first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w w:val="113"/>
        </w:rPr>
        <w:t>notice</w:t>
      </w:r>
      <w:r>
        <w:rPr>
          <w:spacing w:val="-17"/>
          <w:w w:val="1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w w:val="114"/>
        </w:rPr>
        <w:t>report</w:t>
      </w:r>
      <w:r>
        <w:rPr>
          <w:spacing w:val="-7"/>
          <w:w w:val="114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changes</w:t>
      </w:r>
      <w:r>
        <w:rPr>
          <w:spacing w:val="3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w w:val="111"/>
        </w:rPr>
        <w:t>problems</w:t>
      </w:r>
      <w:r>
        <w:rPr>
          <w:spacing w:val="-13"/>
          <w:w w:val="111"/>
        </w:rPr>
        <w:t xml:space="preserve"> </w:t>
      </w:r>
      <w:r>
        <w:rPr>
          <w:w w:val="117"/>
        </w:rPr>
        <w:t xml:space="preserve">in </w:t>
      </w:r>
      <w:r>
        <w:t>water</w:t>
      </w:r>
      <w:r>
        <w:rPr>
          <w:spacing w:val="48"/>
        </w:rPr>
        <w:t xml:space="preserve"> </w:t>
      </w:r>
      <w:r>
        <w:t>quality.</w:t>
      </w:r>
      <w:r>
        <w:rPr>
          <w:spacing w:val="27"/>
        </w:rPr>
        <w:t xml:space="preserve"> </w:t>
      </w:r>
      <w:r w:rsidR="00744B50">
        <w:rPr>
          <w:spacing w:val="27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rPr>
          <w:w w:val="110"/>
        </w:rPr>
        <w:t>volunteers</w:t>
      </w:r>
      <w:r>
        <w:rPr>
          <w:spacing w:val="-21"/>
          <w:w w:val="110"/>
        </w:rPr>
        <w:t xml:space="preserve"> </w:t>
      </w:r>
      <w:r>
        <w:rPr>
          <w:w w:val="110"/>
        </w:rPr>
        <w:t>notice</w:t>
      </w:r>
      <w:r>
        <w:rPr>
          <w:spacing w:val="1"/>
          <w:w w:val="110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changes</w:t>
      </w:r>
      <w:r>
        <w:rPr>
          <w:spacing w:val="4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w w:val="111"/>
        </w:rPr>
        <w:t>problems</w:t>
      </w:r>
      <w:r>
        <w:rPr>
          <w:spacing w:val="-13"/>
          <w:w w:val="111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contact</w:t>
      </w:r>
      <w:r>
        <w:rPr>
          <w:spacing w:val="53"/>
        </w:rPr>
        <w:t xml:space="preserve"> </w:t>
      </w:r>
      <w:r>
        <w:t>the</w:t>
      </w:r>
      <w:r>
        <w:rPr>
          <w:spacing w:val="38"/>
        </w:rPr>
        <w:t xml:space="preserve"> </w:t>
      </w:r>
      <w:r w:rsidRPr="000B05F4">
        <w:rPr>
          <w:w w:val="106"/>
          <w:highlight w:val="yellow"/>
        </w:rPr>
        <w:t xml:space="preserve">King </w:t>
      </w:r>
      <w:r w:rsidRPr="000B05F4">
        <w:rPr>
          <w:w w:val="108"/>
          <w:highlight w:val="yellow"/>
        </w:rPr>
        <w:t>Conservation</w:t>
      </w:r>
      <w:r w:rsidRPr="000B05F4">
        <w:rPr>
          <w:spacing w:val="-19"/>
          <w:w w:val="108"/>
          <w:highlight w:val="yellow"/>
        </w:rPr>
        <w:t xml:space="preserve"> </w:t>
      </w:r>
      <w:r w:rsidRPr="000B05F4">
        <w:rPr>
          <w:highlight w:val="yellow"/>
        </w:rPr>
        <w:t>District</w:t>
      </w:r>
      <w:r w:rsidRPr="000B05F4">
        <w:rPr>
          <w:spacing w:val="53"/>
          <w:highlight w:val="yellow"/>
        </w:rPr>
        <w:t xml:space="preserve"> </w:t>
      </w:r>
      <w:r w:rsidRPr="000B05F4">
        <w:rPr>
          <w:highlight w:val="yellow"/>
        </w:rPr>
        <w:t>office</w:t>
      </w:r>
      <w:r w:rsidRPr="000B05F4">
        <w:rPr>
          <w:spacing w:val="52"/>
          <w:highlight w:val="yellow"/>
        </w:rPr>
        <w:t xml:space="preserve"> </w:t>
      </w:r>
      <w:r w:rsidRPr="000B05F4">
        <w:rPr>
          <w:highlight w:val="yellow"/>
        </w:rPr>
        <w:t>(425-282-1901)</w:t>
      </w:r>
      <w:r>
        <w:t xml:space="preserve"> as</w:t>
      </w:r>
      <w:r>
        <w:rPr>
          <w:spacing w:val="-20"/>
        </w:rPr>
        <w:t xml:space="preserve"> </w:t>
      </w:r>
      <w:r>
        <w:t>soon</w:t>
      </w:r>
      <w:r>
        <w:rPr>
          <w:spacing w:val="29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possible.</w:t>
      </w:r>
      <w:r>
        <w:rPr>
          <w:spacing w:val="20"/>
        </w:rPr>
        <w:t xml:space="preserve"> </w:t>
      </w:r>
      <w:r w:rsidR="0066331F">
        <w:rPr>
          <w:spacing w:val="2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rPr>
          <w:w w:val="115"/>
        </w:rPr>
        <w:t xml:space="preserve">notify the </w:t>
      </w:r>
      <w:r>
        <w:rPr>
          <w:w w:val="112"/>
        </w:rPr>
        <w:t>appropriate</w:t>
      </w:r>
      <w:r>
        <w:rPr>
          <w:spacing w:val="-26"/>
          <w:w w:val="112"/>
        </w:rPr>
        <w:t xml:space="preserve"> </w:t>
      </w:r>
      <w:r>
        <w:rPr>
          <w:w w:val="115"/>
        </w:rPr>
        <w:t>entity.</w:t>
      </w:r>
    </w:p>
    <w:p w:rsidR="00816910" w:rsidRPr="00235643" w:rsidRDefault="00A82838" w:rsidP="00235643">
      <w:pPr>
        <w:pStyle w:val="Heading2"/>
      </w:pPr>
      <w:r w:rsidRPr="00235643">
        <w:t>In case of EMERGENCY please call</w:t>
      </w:r>
      <w:r w:rsidR="00A95645" w:rsidRPr="00235643">
        <w:t xml:space="preserve"> </w:t>
      </w:r>
      <w:r w:rsidRPr="00235643">
        <w:t>911!</w:t>
      </w:r>
    </w:p>
    <w:p w:rsidR="00816910" w:rsidRDefault="00A82838" w:rsidP="00D806BB">
      <w:pPr>
        <w:pStyle w:val="BodyText"/>
        <w:rPr>
          <w:rFonts w:ascii="Times New Roman" w:eastAsia="Times New Roman" w:hAnsi="Times New Roman" w:cs="Times New Roman"/>
          <w:sz w:val="26"/>
          <w:szCs w:val="26"/>
        </w:rPr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Stream</w:t>
      </w:r>
      <w:r>
        <w:rPr>
          <w:spacing w:val="22"/>
        </w:rPr>
        <w:t xml:space="preserve"> </w:t>
      </w:r>
      <w:r>
        <w:rPr>
          <w:w w:val="108"/>
        </w:rPr>
        <w:t>Steward-related</w:t>
      </w:r>
      <w:r>
        <w:rPr>
          <w:spacing w:val="-9"/>
          <w:w w:val="108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contact</w:t>
      </w:r>
      <w:r>
        <w:rPr>
          <w:spacing w:val="55"/>
        </w:rPr>
        <w:t xml:space="preserve"> </w:t>
      </w:r>
      <w:r w:rsidRPr="0066331F">
        <w:rPr>
          <w:highlight w:val="yellow"/>
        </w:rPr>
        <w:t>KCD</w:t>
      </w:r>
      <w:r w:rsidRPr="0066331F">
        <w:rPr>
          <w:spacing w:val="-21"/>
          <w:highlight w:val="yellow"/>
        </w:rPr>
        <w:t xml:space="preserve"> </w:t>
      </w:r>
      <w:r w:rsidRPr="0066331F">
        <w:rPr>
          <w:highlight w:val="yellow"/>
        </w:rPr>
        <w:t>staff</w:t>
      </w:r>
      <w:r w:rsidRPr="0066331F">
        <w:rPr>
          <w:spacing w:val="18"/>
          <w:highlight w:val="yellow"/>
        </w:rPr>
        <w:t xml:space="preserve"> </w:t>
      </w:r>
      <w:r w:rsidRPr="0066331F">
        <w:rPr>
          <w:highlight w:val="yellow"/>
        </w:rPr>
        <w:t>a</w:t>
      </w:r>
      <w:r w:rsidRPr="0066331F">
        <w:rPr>
          <w:spacing w:val="-23"/>
          <w:highlight w:val="yellow"/>
        </w:rPr>
        <w:t xml:space="preserve"> </w:t>
      </w:r>
      <w:hyperlink r:id="rId10">
        <w:r w:rsidRPr="0066331F">
          <w:rPr>
            <w:rFonts w:ascii="Times New Roman" w:eastAsia="Times New Roman" w:hAnsi="Times New Roman" w:cs="Times New Roman"/>
            <w:i/>
            <w:color w:val="FF0000"/>
            <w:sz w:val="26"/>
            <w:szCs w:val="26"/>
            <w:highlight w:val="yellow"/>
          </w:rPr>
          <w:t>streamsteward@kingcd.or</w:t>
        </w:r>
        <w:r w:rsidRPr="0066331F">
          <w:rPr>
            <w:rFonts w:ascii="Times New Roman" w:eastAsia="Times New Roman" w:hAnsi="Times New Roman" w:cs="Times New Roman"/>
            <w:i/>
            <w:color w:val="FF0000"/>
            <w:spacing w:val="8"/>
            <w:sz w:val="26"/>
            <w:szCs w:val="26"/>
            <w:highlight w:val="yellow"/>
          </w:rPr>
          <w:t>g</w:t>
        </w:r>
        <w:r w:rsidRPr="0066331F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highlight w:val="yellow"/>
          </w:rPr>
          <w:t>.</w:t>
        </w:r>
      </w:hyperlink>
    </w:p>
    <w:p w:rsidR="00816910" w:rsidRPr="00235643" w:rsidRDefault="00A82838" w:rsidP="00235643">
      <w:pPr>
        <w:pStyle w:val="Heading1"/>
      </w:pPr>
      <w:r w:rsidRPr="00235643">
        <w:t>Water Quality Kits</w:t>
      </w:r>
    </w:p>
    <w:p w:rsidR="00816910" w:rsidRPr="0066331F" w:rsidRDefault="00A82838" w:rsidP="00D806BB">
      <w:pPr>
        <w:pStyle w:val="BodyText"/>
        <w:rPr>
          <w:highlight w:val="yellow"/>
        </w:rPr>
      </w:pPr>
      <w:r w:rsidRPr="0066331F">
        <w:rPr>
          <w:highlight w:val="yellow"/>
        </w:rPr>
        <w:t>King</w:t>
      </w:r>
      <w:r w:rsidRPr="0066331F">
        <w:rPr>
          <w:spacing w:val="14"/>
          <w:highlight w:val="yellow"/>
        </w:rPr>
        <w:t xml:space="preserve"> </w:t>
      </w:r>
      <w:r w:rsidRPr="0066331F">
        <w:rPr>
          <w:w w:val="108"/>
          <w:highlight w:val="yellow"/>
        </w:rPr>
        <w:t>Conservation</w:t>
      </w:r>
      <w:r w:rsidRPr="0066331F">
        <w:rPr>
          <w:spacing w:val="-19"/>
          <w:w w:val="108"/>
          <w:highlight w:val="yellow"/>
        </w:rPr>
        <w:t xml:space="preserve"> </w:t>
      </w:r>
      <w:r w:rsidR="0066331F" w:rsidRPr="0066331F">
        <w:rPr>
          <w:highlight w:val="yellow"/>
        </w:rPr>
        <w:t>District</w:t>
      </w:r>
      <w:r w:rsidRPr="0066331F">
        <w:rPr>
          <w:spacing w:val="3"/>
          <w:highlight w:val="yellow"/>
        </w:rPr>
        <w:t xml:space="preserve"> </w:t>
      </w:r>
      <w:r w:rsidRPr="0066331F">
        <w:rPr>
          <w:w w:val="94"/>
          <w:highlight w:val="yellow"/>
        </w:rPr>
        <w:t xml:space="preserve">(KCD) </w:t>
      </w:r>
      <w:r w:rsidRPr="0066331F">
        <w:rPr>
          <w:w w:val="110"/>
          <w:highlight w:val="yellow"/>
        </w:rPr>
        <w:t>provides</w:t>
      </w:r>
      <w:r w:rsidRPr="0066331F">
        <w:rPr>
          <w:spacing w:val="2"/>
          <w:w w:val="110"/>
          <w:highlight w:val="yellow"/>
        </w:rPr>
        <w:t xml:space="preserve"> </w:t>
      </w:r>
      <w:r w:rsidRPr="0066331F">
        <w:rPr>
          <w:highlight w:val="yellow"/>
        </w:rPr>
        <w:t>water</w:t>
      </w:r>
      <w:r w:rsidRPr="0066331F">
        <w:rPr>
          <w:spacing w:val="37"/>
          <w:highlight w:val="yellow"/>
        </w:rPr>
        <w:t xml:space="preserve"> </w:t>
      </w:r>
      <w:r w:rsidRPr="0066331F">
        <w:rPr>
          <w:w w:val="114"/>
          <w:highlight w:val="yellow"/>
        </w:rPr>
        <w:t>quality</w:t>
      </w:r>
      <w:r w:rsidRPr="0066331F">
        <w:rPr>
          <w:spacing w:val="-17"/>
          <w:w w:val="114"/>
          <w:highlight w:val="yellow"/>
        </w:rPr>
        <w:t xml:space="preserve"> </w:t>
      </w:r>
      <w:r w:rsidRPr="0066331F">
        <w:rPr>
          <w:highlight w:val="yellow"/>
        </w:rPr>
        <w:t>kits</w:t>
      </w:r>
      <w:r w:rsidRPr="0066331F">
        <w:rPr>
          <w:spacing w:val="13"/>
          <w:highlight w:val="yellow"/>
        </w:rPr>
        <w:t xml:space="preserve"> </w:t>
      </w:r>
      <w:r w:rsidRPr="0066331F">
        <w:rPr>
          <w:w w:val="126"/>
          <w:highlight w:val="yellow"/>
        </w:rPr>
        <w:t>to</w:t>
      </w:r>
      <w:r w:rsidRPr="0066331F">
        <w:rPr>
          <w:spacing w:val="-28"/>
          <w:w w:val="126"/>
          <w:highlight w:val="yellow"/>
        </w:rPr>
        <w:t xml:space="preserve"> </w:t>
      </w:r>
      <w:r w:rsidRPr="0066331F">
        <w:rPr>
          <w:highlight w:val="yellow"/>
        </w:rPr>
        <w:t>Stream</w:t>
      </w:r>
      <w:r w:rsidRPr="0066331F">
        <w:rPr>
          <w:spacing w:val="22"/>
          <w:highlight w:val="yellow"/>
        </w:rPr>
        <w:t xml:space="preserve"> </w:t>
      </w:r>
      <w:r w:rsidRPr="0066331F">
        <w:rPr>
          <w:highlight w:val="yellow"/>
        </w:rPr>
        <w:t>Stewards</w:t>
      </w:r>
      <w:r w:rsidRPr="0066331F">
        <w:rPr>
          <w:spacing w:val="38"/>
          <w:highlight w:val="yellow"/>
        </w:rPr>
        <w:t xml:space="preserve"> </w:t>
      </w:r>
      <w:proofErr w:type="gramStart"/>
      <w:r w:rsidRPr="0066331F">
        <w:rPr>
          <w:highlight w:val="yellow"/>
        </w:rPr>
        <w:t xml:space="preserve">upon </w:t>
      </w:r>
      <w:r w:rsidRPr="0066331F">
        <w:rPr>
          <w:spacing w:val="8"/>
          <w:highlight w:val="yellow"/>
        </w:rPr>
        <w:t xml:space="preserve"> </w:t>
      </w:r>
      <w:r w:rsidRPr="0066331F">
        <w:rPr>
          <w:highlight w:val="yellow"/>
        </w:rPr>
        <w:t>request</w:t>
      </w:r>
      <w:proofErr w:type="gramEnd"/>
      <w:r w:rsidRPr="0066331F">
        <w:rPr>
          <w:highlight w:val="yellow"/>
        </w:rPr>
        <w:t>.</w:t>
      </w:r>
      <w:r w:rsidRPr="0066331F">
        <w:rPr>
          <w:spacing w:val="10"/>
          <w:highlight w:val="yellow"/>
        </w:rPr>
        <w:t xml:space="preserve"> </w:t>
      </w:r>
      <w:r w:rsidR="0066331F" w:rsidRPr="0066331F">
        <w:rPr>
          <w:spacing w:val="10"/>
          <w:highlight w:val="yellow"/>
        </w:rPr>
        <w:t xml:space="preserve"> </w:t>
      </w:r>
      <w:r w:rsidRPr="0066331F">
        <w:rPr>
          <w:highlight w:val="yellow"/>
        </w:rPr>
        <w:t>It</w:t>
      </w:r>
      <w:r w:rsidRPr="0066331F">
        <w:rPr>
          <w:spacing w:val="5"/>
          <w:highlight w:val="yellow"/>
        </w:rPr>
        <w:t xml:space="preserve"> </w:t>
      </w:r>
      <w:r w:rsidRPr="0066331F">
        <w:rPr>
          <w:w w:val="105"/>
          <w:highlight w:val="yellow"/>
        </w:rPr>
        <w:t xml:space="preserve">is </w:t>
      </w:r>
      <w:r w:rsidRPr="0066331F">
        <w:rPr>
          <w:highlight w:val="yellow"/>
        </w:rPr>
        <w:t>best</w:t>
      </w:r>
      <w:r w:rsidRPr="0066331F">
        <w:rPr>
          <w:spacing w:val="31"/>
          <w:highlight w:val="yellow"/>
        </w:rPr>
        <w:t xml:space="preserve"> </w:t>
      </w:r>
      <w:r w:rsidRPr="0066331F">
        <w:rPr>
          <w:highlight w:val="yellow"/>
        </w:rPr>
        <w:t>to</w:t>
      </w:r>
      <w:r w:rsidRPr="0066331F">
        <w:rPr>
          <w:spacing w:val="29"/>
          <w:highlight w:val="yellow"/>
        </w:rPr>
        <w:t xml:space="preserve"> </w:t>
      </w:r>
      <w:r w:rsidRPr="0066331F">
        <w:rPr>
          <w:highlight w:val="yellow"/>
        </w:rPr>
        <w:t>reserve</w:t>
      </w:r>
      <w:r w:rsidRPr="0066331F">
        <w:rPr>
          <w:spacing w:val="8"/>
          <w:highlight w:val="yellow"/>
        </w:rPr>
        <w:t xml:space="preserve"> </w:t>
      </w:r>
      <w:r w:rsidRPr="0066331F">
        <w:rPr>
          <w:highlight w:val="yellow"/>
        </w:rPr>
        <w:t>a</w:t>
      </w:r>
      <w:r w:rsidRPr="0066331F">
        <w:rPr>
          <w:spacing w:val="-9"/>
          <w:highlight w:val="yellow"/>
        </w:rPr>
        <w:t xml:space="preserve"> </w:t>
      </w:r>
      <w:r w:rsidRPr="0066331F">
        <w:rPr>
          <w:highlight w:val="yellow"/>
        </w:rPr>
        <w:t>kit</w:t>
      </w:r>
      <w:r w:rsidRPr="0066331F">
        <w:rPr>
          <w:spacing w:val="28"/>
          <w:highlight w:val="yellow"/>
        </w:rPr>
        <w:t xml:space="preserve"> </w:t>
      </w:r>
      <w:r w:rsidRPr="0066331F">
        <w:rPr>
          <w:highlight w:val="yellow"/>
        </w:rPr>
        <w:t>several</w:t>
      </w:r>
      <w:r w:rsidRPr="0066331F">
        <w:rPr>
          <w:spacing w:val="21"/>
          <w:highlight w:val="yellow"/>
        </w:rPr>
        <w:t xml:space="preserve"> </w:t>
      </w:r>
      <w:r w:rsidRPr="0066331F">
        <w:rPr>
          <w:highlight w:val="yellow"/>
        </w:rPr>
        <w:t>days</w:t>
      </w:r>
      <w:r w:rsidRPr="0066331F">
        <w:rPr>
          <w:spacing w:val="9"/>
          <w:highlight w:val="yellow"/>
        </w:rPr>
        <w:t xml:space="preserve"> </w:t>
      </w:r>
      <w:r w:rsidRPr="0066331F">
        <w:rPr>
          <w:highlight w:val="yellow"/>
        </w:rPr>
        <w:t>in</w:t>
      </w:r>
      <w:r w:rsidRPr="0066331F">
        <w:rPr>
          <w:spacing w:val="16"/>
          <w:highlight w:val="yellow"/>
        </w:rPr>
        <w:t xml:space="preserve"> </w:t>
      </w:r>
      <w:r w:rsidRPr="0066331F">
        <w:rPr>
          <w:highlight w:val="yellow"/>
        </w:rPr>
        <w:t>advance</w:t>
      </w:r>
      <w:r w:rsidRPr="0066331F">
        <w:rPr>
          <w:spacing w:val="45"/>
          <w:highlight w:val="yellow"/>
        </w:rPr>
        <w:t xml:space="preserve"> </w:t>
      </w:r>
      <w:r w:rsidRPr="0066331F">
        <w:rPr>
          <w:highlight w:val="yellow"/>
        </w:rPr>
        <w:t>of</w:t>
      </w:r>
      <w:r w:rsidRPr="0066331F">
        <w:rPr>
          <w:spacing w:val="20"/>
          <w:highlight w:val="yellow"/>
        </w:rPr>
        <w:t xml:space="preserve"> </w:t>
      </w:r>
      <w:r w:rsidRPr="0066331F">
        <w:rPr>
          <w:w w:val="112"/>
          <w:highlight w:val="yellow"/>
        </w:rPr>
        <w:t>needing</w:t>
      </w:r>
      <w:r w:rsidRPr="0066331F">
        <w:rPr>
          <w:spacing w:val="-19"/>
          <w:w w:val="112"/>
          <w:highlight w:val="yellow"/>
        </w:rPr>
        <w:t xml:space="preserve"> </w:t>
      </w:r>
      <w:r w:rsidRPr="0066331F">
        <w:rPr>
          <w:highlight w:val="yellow"/>
        </w:rPr>
        <w:t>one</w:t>
      </w:r>
      <w:r w:rsidRPr="0066331F">
        <w:rPr>
          <w:spacing w:val="33"/>
          <w:highlight w:val="yellow"/>
        </w:rPr>
        <w:t xml:space="preserve"> </w:t>
      </w:r>
      <w:r w:rsidRPr="0066331F">
        <w:rPr>
          <w:w w:val="116"/>
          <w:highlight w:val="yellow"/>
        </w:rPr>
        <w:t>bye-mailing</w:t>
      </w:r>
      <w:r w:rsidRPr="0066331F">
        <w:rPr>
          <w:spacing w:val="-30"/>
          <w:w w:val="116"/>
          <w:highlight w:val="yellow"/>
        </w:rPr>
        <w:t xml:space="preserve"> </w:t>
      </w:r>
      <w:hyperlink r:id="rId11">
        <w:r w:rsidRPr="0066331F">
          <w:rPr>
            <w:rFonts w:ascii="Times New Roman" w:eastAsia="Times New Roman" w:hAnsi="Times New Roman" w:cs="Times New Roman"/>
            <w:i/>
            <w:w w:val="91"/>
            <w:sz w:val="26"/>
            <w:szCs w:val="26"/>
            <w:highlight w:val="yellow"/>
          </w:rPr>
          <w:t xml:space="preserve">streamsteward@kingcd.org. </w:t>
        </w:r>
      </w:hyperlink>
      <w:r w:rsidRPr="0066331F">
        <w:rPr>
          <w:highlight w:val="yellow"/>
        </w:rPr>
        <w:t>Water</w:t>
      </w:r>
      <w:r w:rsidRPr="0066331F">
        <w:rPr>
          <w:spacing w:val="18"/>
          <w:highlight w:val="yellow"/>
        </w:rPr>
        <w:t xml:space="preserve"> </w:t>
      </w:r>
      <w:r w:rsidRPr="0066331F">
        <w:rPr>
          <w:w w:val="114"/>
          <w:highlight w:val="yellow"/>
        </w:rPr>
        <w:t>quality</w:t>
      </w:r>
      <w:r w:rsidRPr="0066331F">
        <w:rPr>
          <w:spacing w:val="-17"/>
          <w:w w:val="114"/>
          <w:highlight w:val="yellow"/>
        </w:rPr>
        <w:t xml:space="preserve"> </w:t>
      </w:r>
      <w:r w:rsidRPr="0066331F">
        <w:rPr>
          <w:highlight w:val="yellow"/>
        </w:rPr>
        <w:t>kits</w:t>
      </w:r>
      <w:r w:rsidRPr="0066331F">
        <w:rPr>
          <w:spacing w:val="24"/>
          <w:highlight w:val="yellow"/>
        </w:rPr>
        <w:t xml:space="preserve"> </w:t>
      </w:r>
      <w:r w:rsidRPr="0066331F">
        <w:rPr>
          <w:highlight w:val="yellow"/>
        </w:rPr>
        <w:t>can</w:t>
      </w:r>
      <w:r w:rsidRPr="0066331F">
        <w:rPr>
          <w:spacing w:val="13"/>
          <w:highlight w:val="yellow"/>
        </w:rPr>
        <w:t xml:space="preserve"> </w:t>
      </w:r>
      <w:r w:rsidRPr="0066331F">
        <w:rPr>
          <w:highlight w:val="yellow"/>
        </w:rPr>
        <w:t>be</w:t>
      </w:r>
      <w:r w:rsidRPr="0066331F">
        <w:rPr>
          <w:spacing w:val="11"/>
          <w:highlight w:val="yellow"/>
        </w:rPr>
        <w:t xml:space="preserve"> </w:t>
      </w:r>
      <w:r w:rsidRPr="0066331F">
        <w:rPr>
          <w:highlight w:val="yellow"/>
        </w:rPr>
        <w:t>picked</w:t>
      </w:r>
      <w:r w:rsidRPr="0066331F">
        <w:rPr>
          <w:spacing w:val="56"/>
          <w:highlight w:val="yellow"/>
        </w:rPr>
        <w:t xml:space="preserve"> </w:t>
      </w:r>
      <w:r w:rsidRPr="0066331F">
        <w:rPr>
          <w:highlight w:val="yellow"/>
        </w:rPr>
        <w:t>up,</w:t>
      </w:r>
      <w:r w:rsidRPr="0066331F">
        <w:rPr>
          <w:spacing w:val="-2"/>
          <w:highlight w:val="yellow"/>
        </w:rPr>
        <w:t xml:space="preserve"> </w:t>
      </w:r>
      <w:r w:rsidRPr="0066331F">
        <w:rPr>
          <w:highlight w:val="yellow"/>
        </w:rPr>
        <w:t>and</w:t>
      </w:r>
      <w:r w:rsidRPr="0066331F">
        <w:rPr>
          <w:spacing w:val="38"/>
          <w:highlight w:val="yellow"/>
        </w:rPr>
        <w:t xml:space="preserve"> </w:t>
      </w:r>
      <w:r w:rsidRPr="0066331F">
        <w:rPr>
          <w:w w:val="113"/>
          <w:highlight w:val="yellow"/>
        </w:rPr>
        <w:t>dropped</w:t>
      </w:r>
      <w:r w:rsidRPr="0066331F">
        <w:rPr>
          <w:spacing w:val="-12"/>
          <w:w w:val="113"/>
          <w:highlight w:val="yellow"/>
        </w:rPr>
        <w:t xml:space="preserve"> </w:t>
      </w:r>
      <w:r w:rsidRPr="0066331F">
        <w:rPr>
          <w:highlight w:val="yellow"/>
        </w:rPr>
        <w:t>off</w:t>
      </w:r>
      <w:r w:rsidRPr="0066331F">
        <w:rPr>
          <w:spacing w:val="-2"/>
          <w:highlight w:val="yellow"/>
        </w:rPr>
        <w:t>,</w:t>
      </w:r>
      <w:r w:rsidR="00744B50" w:rsidRPr="0066331F">
        <w:rPr>
          <w:spacing w:val="-2"/>
          <w:highlight w:val="yellow"/>
        </w:rPr>
        <w:t xml:space="preserve"> </w:t>
      </w:r>
      <w:r w:rsidRPr="0066331F">
        <w:rPr>
          <w:highlight w:val="yellow"/>
        </w:rPr>
        <w:t>at</w:t>
      </w:r>
      <w:r w:rsidRPr="0066331F">
        <w:rPr>
          <w:spacing w:val="52"/>
          <w:highlight w:val="yellow"/>
        </w:rPr>
        <w:t xml:space="preserve"> </w:t>
      </w:r>
      <w:r w:rsidRPr="0066331F">
        <w:rPr>
          <w:highlight w:val="yellow"/>
        </w:rPr>
        <w:t>the</w:t>
      </w:r>
      <w:r w:rsidRPr="0066331F">
        <w:rPr>
          <w:spacing w:val="37"/>
          <w:highlight w:val="yellow"/>
        </w:rPr>
        <w:t xml:space="preserve"> </w:t>
      </w:r>
      <w:r w:rsidRPr="0066331F">
        <w:rPr>
          <w:highlight w:val="yellow"/>
        </w:rPr>
        <w:t>Enumclaw Waste</w:t>
      </w:r>
      <w:r w:rsidRPr="0066331F">
        <w:rPr>
          <w:spacing w:val="6"/>
          <w:highlight w:val="yellow"/>
        </w:rPr>
        <w:t xml:space="preserve"> </w:t>
      </w:r>
      <w:r w:rsidRPr="0066331F">
        <w:rPr>
          <w:highlight w:val="yellow"/>
        </w:rPr>
        <w:t>Water</w:t>
      </w:r>
      <w:r w:rsidRPr="0066331F">
        <w:rPr>
          <w:spacing w:val="21"/>
          <w:highlight w:val="yellow"/>
        </w:rPr>
        <w:t xml:space="preserve"> </w:t>
      </w:r>
      <w:r w:rsidRPr="0066331F">
        <w:rPr>
          <w:w w:val="108"/>
          <w:highlight w:val="yellow"/>
        </w:rPr>
        <w:t>Treatment</w:t>
      </w:r>
      <w:r w:rsidRPr="0066331F">
        <w:rPr>
          <w:spacing w:val="-9"/>
          <w:w w:val="108"/>
          <w:highlight w:val="yellow"/>
        </w:rPr>
        <w:t xml:space="preserve"> </w:t>
      </w:r>
      <w:r w:rsidRPr="0066331F">
        <w:rPr>
          <w:w w:val="108"/>
          <w:highlight w:val="yellow"/>
        </w:rPr>
        <w:t>Plant.</w:t>
      </w:r>
    </w:p>
    <w:p w:rsidR="00816910" w:rsidRDefault="00A82838" w:rsidP="00D806BB">
      <w:pPr>
        <w:pStyle w:val="BodyText"/>
      </w:pPr>
      <w:r w:rsidRPr="0066331F">
        <w:rPr>
          <w:b/>
          <w:bCs/>
          <w:sz w:val="22"/>
          <w:szCs w:val="22"/>
          <w:highlight w:val="yellow"/>
        </w:rPr>
        <w:t>Enumclaw</w:t>
      </w:r>
      <w:r w:rsidRPr="0066331F">
        <w:rPr>
          <w:b/>
          <w:bCs/>
          <w:spacing w:val="-5"/>
          <w:sz w:val="22"/>
          <w:szCs w:val="22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Waste</w:t>
      </w:r>
      <w:r w:rsidRPr="0066331F">
        <w:rPr>
          <w:b/>
          <w:bCs/>
          <w:spacing w:val="-13"/>
          <w:sz w:val="22"/>
          <w:szCs w:val="22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Water</w:t>
      </w:r>
      <w:r w:rsidRPr="0066331F">
        <w:rPr>
          <w:b/>
          <w:bCs/>
          <w:spacing w:val="12"/>
          <w:sz w:val="22"/>
          <w:szCs w:val="22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Treatment</w:t>
      </w:r>
      <w:r w:rsidRPr="0066331F">
        <w:rPr>
          <w:b/>
          <w:bCs/>
          <w:spacing w:val="44"/>
          <w:sz w:val="22"/>
          <w:szCs w:val="22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Plant</w:t>
      </w:r>
      <w:r w:rsidRPr="0066331F">
        <w:rPr>
          <w:b/>
          <w:bCs/>
          <w:spacing w:val="5"/>
          <w:sz w:val="22"/>
          <w:szCs w:val="22"/>
          <w:highlight w:val="yellow"/>
        </w:rPr>
        <w:t xml:space="preserve"> </w:t>
      </w:r>
      <w:r w:rsidRPr="0066331F">
        <w:rPr>
          <w:highlight w:val="yellow"/>
        </w:rPr>
        <w:t>is</w:t>
      </w:r>
      <w:r w:rsidRPr="0066331F">
        <w:rPr>
          <w:spacing w:val="-7"/>
          <w:highlight w:val="yellow"/>
        </w:rPr>
        <w:t xml:space="preserve"> </w:t>
      </w:r>
      <w:r w:rsidRPr="0066331F">
        <w:rPr>
          <w:highlight w:val="yellow"/>
        </w:rPr>
        <w:t>located</w:t>
      </w:r>
      <w:r w:rsidRPr="0066331F">
        <w:rPr>
          <w:spacing w:val="55"/>
          <w:highlight w:val="yellow"/>
        </w:rPr>
        <w:t xml:space="preserve"> </w:t>
      </w:r>
      <w:r w:rsidRPr="0066331F">
        <w:rPr>
          <w:highlight w:val="yellow"/>
        </w:rPr>
        <w:t>at:</w:t>
      </w:r>
      <w:r w:rsidRPr="0066331F">
        <w:rPr>
          <w:spacing w:val="-14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451</w:t>
      </w:r>
      <w:r w:rsidRPr="0066331F">
        <w:rPr>
          <w:b/>
          <w:bCs/>
          <w:spacing w:val="31"/>
          <w:sz w:val="22"/>
          <w:szCs w:val="22"/>
          <w:highlight w:val="yellow"/>
        </w:rPr>
        <w:t xml:space="preserve"> </w:t>
      </w:r>
      <w:proofErr w:type="spellStart"/>
      <w:r w:rsidRPr="0066331F">
        <w:rPr>
          <w:b/>
          <w:bCs/>
          <w:w w:val="99"/>
          <w:sz w:val="22"/>
          <w:szCs w:val="22"/>
          <w:highlight w:val="yellow"/>
        </w:rPr>
        <w:t>Semanski</w:t>
      </w:r>
      <w:proofErr w:type="spellEnd"/>
      <w:r w:rsidRPr="0066331F">
        <w:rPr>
          <w:b/>
          <w:bCs/>
          <w:spacing w:val="-25"/>
          <w:sz w:val="22"/>
          <w:szCs w:val="22"/>
          <w:highlight w:val="yellow"/>
        </w:rPr>
        <w:t xml:space="preserve"> </w:t>
      </w:r>
      <w:r w:rsidRPr="0066331F">
        <w:rPr>
          <w:b/>
          <w:bCs/>
          <w:w w:val="101"/>
          <w:sz w:val="22"/>
          <w:szCs w:val="22"/>
          <w:highlight w:val="yellow"/>
        </w:rPr>
        <w:t>St.,</w:t>
      </w:r>
      <w:r w:rsidRPr="0066331F">
        <w:rPr>
          <w:b/>
          <w:bCs/>
          <w:spacing w:val="-44"/>
          <w:sz w:val="22"/>
          <w:szCs w:val="22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Enumclaw,</w:t>
      </w:r>
      <w:r w:rsidRPr="0066331F">
        <w:rPr>
          <w:b/>
          <w:bCs/>
          <w:spacing w:val="-20"/>
          <w:sz w:val="22"/>
          <w:szCs w:val="22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WA</w:t>
      </w:r>
      <w:r w:rsidRPr="0066331F">
        <w:rPr>
          <w:b/>
          <w:bCs/>
          <w:spacing w:val="-2"/>
          <w:sz w:val="22"/>
          <w:szCs w:val="22"/>
          <w:highlight w:val="yellow"/>
        </w:rPr>
        <w:t xml:space="preserve"> </w:t>
      </w:r>
      <w:r w:rsidRPr="0066331F">
        <w:rPr>
          <w:b/>
          <w:bCs/>
          <w:w w:val="108"/>
          <w:sz w:val="22"/>
          <w:szCs w:val="22"/>
          <w:highlight w:val="yellow"/>
        </w:rPr>
        <w:t xml:space="preserve">98022 </w:t>
      </w:r>
      <w:r w:rsidRPr="0066331F">
        <w:rPr>
          <w:highlight w:val="yellow"/>
        </w:rPr>
        <w:t>(across</w:t>
      </w:r>
      <w:r w:rsidRPr="0066331F">
        <w:rPr>
          <w:spacing w:val="-2"/>
          <w:highlight w:val="yellow"/>
        </w:rPr>
        <w:t xml:space="preserve"> </w:t>
      </w:r>
      <w:r w:rsidRPr="0066331F">
        <w:rPr>
          <w:highlight w:val="yellow"/>
        </w:rPr>
        <w:t>from</w:t>
      </w:r>
      <w:r w:rsidRPr="0066331F">
        <w:rPr>
          <w:spacing w:val="35"/>
          <w:highlight w:val="yellow"/>
        </w:rPr>
        <w:t xml:space="preserve"> </w:t>
      </w:r>
      <w:r w:rsidRPr="0066331F">
        <w:rPr>
          <w:highlight w:val="yellow"/>
        </w:rPr>
        <w:t>Enumclaw</w:t>
      </w:r>
      <w:r w:rsidRPr="0066331F">
        <w:rPr>
          <w:spacing w:val="57"/>
          <w:highlight w:val="yellow"/>
        </w:rPr>
        <w:t xml:space="preserve"> </w:t>
      </w:r>
      <w:r w:rsidRPr="0066331F">
        <w:rPr>
          <w:w w:val="114"/>
          <w:highlight w:val="yellow"/>
        </w:rPr>
        <w:t>Middle</w:t>
      </w:r>
      <w:r w:rsidRPr="0066331F">
        <w:rPr>
          <w:spacing w:val="-13"/>
          <w:w w:val="114"/>
          <w:highlight w:val="yellow"/>
        </w:rPr>
        <w:t xml:space="preserve"> </w:t>
      </w:r>
      <w:r w:rsidRPr="0066331F">
        <w:rPr>
          <w:highlight w:val="yellow"/>
        </w:rPr>
        <w:t>School</w:t>
      </w:r>
      <w:r w:rsidRPr="0066331F">
        <w:rPr>
          <w:spacing w:val="2"/>
          <w:highlight w:val="yellow"/>
        </w:rPr>
        <w:t xml:space="preserve"> </w:t>
      </w:r>
      <w:r w:rsidRPr="0066331F">
        <w:rPr>
          <w:highlight w:val="yellow"/>
        </w:rPr>
        <w:t>and</w:t>
      </w:r>
      <w:r w:rsidRPr="0066331F">
        <w:rPr>
          <w:spacing w:val="28"/>
          <w:highlight w:val="yellow"/>
        </w:rPr>
        <w:t xml:space="preserve"> </w:t>
      </w:r>
      <w:r w:rsidRPr="0066331F">
        <w:rPr>
          <w:highlight w:val="yellow"/>
        </w:rPr>
        <w:t>High</w:t>
      </w:r>
      <w:r w:rsidRPr="0066331F">
        <w:rPr>
          <w:spacing w:val="47"/>
          <w:highlight w:val="yellow"/>
        </w:rPr>
        <w:t xml:space="preserve"> </w:t>
      </w:r>
      <w:r w:rsidRPr="0066331F">
        <w:rPr>
          <w:w w:val="107"/>
          <w:highlight w:val="yellow"/>
        </w:rPr>
        <w:t>School</w:t>
      </w:r>
      <w:r w:rsidRPr="0066331F">
        <w:rPr>
          <w:spacing w:val="-19"/>
          <w:w w:val="107"/>
          <w:highlight w:val="yellow"/>
        </w:rPr>
        <w:t>,</w:t>
      </w:r>
      <w:r w:rsidR="00A95645" w:rsidRPr="0066331F">
        <w:rPr>
          <w:spacing w:val="-19"/>
          <w:w w:val="107"/>
          <w:highlight w:val="yellow"/>
        </w:rPr>
        <w:t xml:space="preserve"> </w:t>
      </w:r>
      <w:r w:rsidRPr="0066331F">
        <w:rPr>
          <w:w w:val="107"/>
          <w:highlight w:val="yellow"/>
        </w:rPr>
        <w:t xml:space="preserve">just </w:t>
      </w:r>
      <w:r w:rsidRPr="0066331F">
        <w:rPr>
          <w:highlight w:val="yellow"/>
        </w:rPr>
        <w:t>off</w:t>
      </w:r>
      <w:r w:rsidRPr="0066331F">
        <w:rPr>
          <w:spacing w:val="21"/>
          <w:highlight w:val="yellow"/>
        </w:rPr>
        <w:t xml:space="preserve"> </w:t>
      </w:r>
      <w:r w:rsidRPr="0066331F">
        <w:rPr>
          <w:highlight w:val="yellow"/>
        </w:rPr>
        <w:t>SR4</w:t>
      </w:r>
      <w:r w:rsidRPr="0066331F">
        <w:rPr>
          <w:spacing w:val="8"/>
          <w:highlight w:val="yellow"/>
        </w:rPr>
        <w:t>1</w:t>
      </w:r>
      <w:r w:rsidRPr="0066331F">
        <w:rPr>
          <w:highlight w:val="yellow"/>
        </w:rPr>
        <w:t>0)</w:t>
      </w:r>
      <w:r w:rsidRPr="0066331F">
        <w:rPr>
          <w:spacing w:val="10"/>
          <w:highlight w:val="yellow"/>
        </w:rPr>
        <w:t>.</w:t>
      </w:r>
      <w:r w:rsidRPr="0066331F">
        <w:rPr>
          <w:highlight w:val="yellow"/>
        </w:rPr>
        <w:t>Open</w:t>
      </w:r>
      <w:r w:rsidRPr="0066331F">
        <w:rPr>
          <w:spacing w:val="-8"/>
          <w:highlight w:val="yellow"/>
        </w:rPr>
        <w:t xml:space="preserve"> </w:t>
      </w:r>
      <w:r w:rsidRPr="0066331F">
        <w:rPr>
          <w:highlight w:val="yellow"/>
        </w:rPr>
        <w:t>hours</w:t>
      </w:r>
      <w:r w:rsidRPr="0066331F">
        <w:rPr>
          <w:spacing w:val="47"/>
          <w:highlight w:val="yellow"/>
        </w:rPr>
        <w:t xml:space="preserve"> </w:t>
      </w:r>
      <w:r w:rsidRPr="0066331F">
        <w:rPr>
          <w:w w:val="103"/>
          <w:highlight w:val="yellow"/>
        </w:rPr>
        <w:t>are</w:t>
      </w:r>
      <w:r w:rsidRPr="0066331F">
        <w:rPr>
          <w:w w:val="102"/>
          <w:highlight w:val="yellow"/>
        </w:rPr>
        <w:t>:</w:t>
      </w:r>
      <w:r w:rsidRPr="0066331F">
        <w:rPr>
          <w:spacing w:val="-34"/>
          <w:highlight w:val="yellow"/>
        </w:rPr>
        <w:t xml:space="preserve"> </w:t>
      </w:r>
      <w:r w:rsidRPr="0066331F">
        <w:rPr>
          <w:b/>
          <w:bCs/>
          <w:w w:val="105"/>
          <w:sz w:val="22"/>
          <w:szCs w:val="22"/>
          <w:highlight w:val="yellow"/>
        </w:rPr>
        <w:t xml:space="preserve">Monday­ </w:t>
      </w:r>
      <w:r w:rsidRPr="0066331F">
        <w:rPr>
          <w:b/>
          <w:bCs/>
          <w:sz w:val="22"/>
          <w:szCs w:val="22"/>
          <w:highlight w:val="yellow"/>
        </w:rPr>
        <w:t>Friday</w:t>
      </w:r>
      <w:r w:rsidRPr="0066331F">
        <w:rPr>
          <w:b/>
          <w:bCs/>
          <w:spacing w:val="5"/>
          <w:sz w:val="22"/>
          <w:szCs w:val="22"/>
          <w:highlight w:val="yellow"/>
        </w:rPr>
        <w:t xml:space="preserve"> </w:t>
      </w:r>
      <w:r w:rsidRPr="0066331F">
        <w:rPr>
          <w:b/>
          <w:bCs/>
          <w:sz w:val="22"/>
          <w:szCs w:val="22"/>
          <w:highlight w:val="yellow"/>
        </w:rPr>
        <w:t>7:30am-4:00pm.</w:t>
      </w:r>
      <w:r w:rsidRPr="0066331F">
        <w:rPr>
          <w:b/>
          <w:bCs/>
          <w:spacing w:val="33"/>
          <w:sz w:val="22"/>
          <w:szCs w:val="22"/>
          <w:highlight w:val="yellow"/>
        </w:rPr>
        <w:t xml:space="preserve"> </w:t>
      </w:r>
      <w:r w:rsidRPr="0066331F">
        <w:rPr>
          <w:highlight w:val="yellow"/>
        </w:rPr>
        <w:t>For</w:t>
      </w:r>
      <w:r w:rsidRPr="0066331F">
        <w:rPr>
          <w:spacing w:val="15"/>
          <w:highlight w:val="yellow"/>
        </w:rPr>
        <w:t xml:space="preserve"> </w:t>
      </w:r>
      <w:r w:rsidRPr="0066331F">
        <w:rPr>
          <w:w w:val="108"/>
          <w:highlight w:val="yellow"/>
        </w:rPr>
        <w:t>weekend</w:t>
      </w:r>
      <w:r w:rsidRPr="0066331F">
        <w:rPr>
          <w:spacing w:val="-11"/>
          <w:w w:val="108"/>
          <w:highlight w:val="yellow"/>
        </w:rPr>
        <w:t xml:space="preserve"> </w:t>
      </w:r>
      <w:r w:rsidRPr="0066331F">
        <w:rPr>
          <w:w w:val="108"/>
          <w:highlight w:val="yellow"/>
        </w:rPr>
        <w:t>testing</w:t>
      </w:r>
      <w:r w:rsidRPr="0066331F">
        <w:rPr>
          <w:spacing w:val="6"/>
          <w:w w:val="108"/>
          <w:highlight w:val="yellow"/>
        </w:rPr>
        <w:t>;</w:t>
      </w:r>
      <w:r w:rsidR="00A95645" w:rsidRPr="0066331F">
        <w:rPr>
          <w:spacing w:val="6"/>
          <w:w w:val="108"/>
          <w:highlight w:val="yellow"/>
        </w:rPr>
        <w:t xml:space="preserve"> </w:t>
      </w:r>
      <w:r w:rsidRPr="0066331F">
        <w:rPr>
          <w:w w:val="108"/>
          <w:highlight w:val="yellow"/>
        </w:rPr>
        <w:t>please</w:t>
      </w:r>
      <w:r w:rsidRPr="0066331F">
        <w:rPr>
          <w:spacing w:val="-8"/>
          <w:w w:val="108"/>
          <w:highlight w:val="yellow"/>
        </w:rPr>
        <w:t xml:space="preserve"> </w:t>
      </w:r>
      <w:r w:rsidRPr="0066331F">
        <w:rPr>
          <w:highlight w:val="yellow"/>
        </w:rPr>
        <w:t>pick</w:t>
      </w:r>
      <w:r w:rsidRPr="0066331F">
        <w:rPr>
          <w:spacing w:val="28"/>
          <w:highlight w:val="yellow"/>
        </w:rPr>
        <w:t xml:space="preserve"> </w:t>
      </w:r>
      <w:r w:rsidRPr="0066331F">
        <w:rPr>
          <w:highlight w:val="yellow"/>
        </w:rPr>
        <w:t>up</w:t>
      </w:r>
      <w:r w:rsidRPr="0066331F">
        <w:rPr>
          <w:spacing w:val="18"/>
          <w:highlight w:val="yellow"/>
        </w:rPr>
        <w:t xml:space="preserve"> </w:t>
      </w:r>
      <w:r w:rsidRPr="0066331F">
        <w:rPr>
          <w:highlight w:val="yellow"/>
        </w:rPr>
        <w:t>Thursday</w:t>
      </w:r>
      <w:r w:rsidRPr="0066331F">
        <w:rPr>
          <w:spacing w:val="35"/>
          <w:highlight w:val="yellow"/>
        </w:rPr>
        <w:t xml:space="preserve"> </w:t>
      </w:r>
      <w:r w:rsidRPr="0066331F">
        <w:rPr>
          <w:highlight w:val="yellow"/>
        </w:rPr>
        <w:t>or</w:t>
      </w:r>
      <w:r w:rsidRPr="0066331F">
        <w:rPr>
          <w:spacing w:val="19"/>
          <w:highlight w:val="yellow"/>
        </w:rPr>
        <w:t xml:space="preserve"> </w:t>
      </w:r>
      <w:r w:rsidRPr="0066331F">
        <w:rPr>
          <w:highlight w:val="yellow"/>
        </w:rPr>
        <w:t>Friday</w:t>
      </w:r>
      <w:r w:rsidRPr="0066331F">
        <w:rPr>
          <w:spacing w:val="12"/>
          <w:highlight w:val="yellow"/>
        </w:rPr>
        <w:t xml:space="preserve"> </w:t>
      </w:r>
      <w:r w:rsidRPr="0066331F">
        <w:rPr>
          <w:highlight w:val="yellow"/>
        </w:rPr>
        <w:t>and</w:t>
      </w:r>
      <w:r w:rsidRPr="0066331F">
        <w:rPr>
          <w:spacing w:val="31"/>
          <w:highlight w:val="yellow"/>
        </w:rPr>
        <w:t xml:space="preserve"> </w:t>
      </w:r>
      <w:r w:rsidRPr="0066331F">
        <w:rPr>
          <w:w w:val="114"/>
          <w:highlight w:val="yellow"/>
        </w:rPr>
        <w:t>return</w:t>
      </w:r>
      <w:r w:rsidRPr="0066331F">
        <w:rPr>
          <w:spacing w:val="-23"/>
          <w:w w:val="114"/>
          <w:highlight w:val="yellow"/>
        </w:rPr>
        <w:t xml:space="preserve"> </w:t>
      </w:r>
      <w:r w:rsidRPr="0066331F">
        <w:rPr>
          <w:highlight w:val="yellow"/>
        </w:rPr>
        <w:t>the</w:t>
      </w:r>
      <w:r w:rsidRPr="0066331F">
        <w:rPr>
          <w:spacing w:val="39"/>
          <w:highlight w:val="yellow"/>
        </w:rPr>
        <w:t xml:space="preserve"> </w:t>
      </w:r>
      <w:r w:rsidRPr="0066331F">
        <w:rPr>
          <w:w w:val="114"/>
          <w:highlight w:val="yellow"/>
        </w:rPr>
        <w:t xml:space="preserve">kit </w:t>
      </w:r>
      <w:r w:rsidRPr="0066331F">
        <w:rPr>
          <w:w w:val="111"/>
          <w:highlight w:val="yellow"/>
        </w:rPr>
        <w:t>Monday</w:t>
      </w:r>
      <w:r w:rsidRPr="0066331F">
        <w:rPr>
          <w:spacing w:val="-17"/>
          <w:w w:val="111"/>
          <w:highlight w:val="yellow"/>
        </w:rPr>
        <w:t xml:space="preserve"> </w:t>
      </w:r>
      <w:r w:rsidRPr="0066331F">
        <w:rPr>
          <w:highlight w:val="yellow"/>
        </w:rPr>
        <w:t>or</w:t>
      </w:r>
      <w:r w:rsidRPr="0066331F">
        <w:rPr>
          <w:spacing w:val="17"/>
          <w:highlight w:val="yellow"/>
        </w:rPr>
        <w:t xml:space="preserve"> </w:t>
      </w:r>
      <w:r w:rsidRPr="0066331F">
        <w:rPr>
          <w:w w:val="103"/>
          <w:highlight w:val="yellow"/>
        </w:rPr>
        <w:t>Tuesday.</w:t>
      </w:r>
    </w:p>
    <w:p w:rsidR="00816910" w:rsidRPr="00A95645" w:rsidRDefault="00A82838" w:rsidP="00235643">
      <w:pPr>
        <w:pStyle w:val="Heading2"/>
      </w:pPr>
      <w:r w:rsidRPr="00A95645">
        <w:t>Water Quality Kit Contents:</w:t>
      </w:r>
    </w:p>
    <w:p w:rsidR="00816910" w:rsidRDefault="00816910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33"/>
        <w:gridCol w:w="360"/>
        <w:gridCol w:w="5522"/>
      </w:tblGrid>
      <w:tr w:rsidR="00816910" w:rsidRPr="00744B50" w:rsidTr="0066331F">
        <w:trPr>
          <w:trHeight w:hRule="exact" w:val="61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proofErr w:type="spellStart"/>
            <w:r w:rsidRPr="00DD6F8A">
              <w:rPr>
                <w:highlight w:val="yellow"/>
              </w:rPr>
              <w:t>D.O.kit</w:t>
            </w:r>
            <w:proofErr w:type="spellEnd"/>
            <w:r w:rsidRPr="00DD6F8A">
              <w:rPr>
                <w:highlight w:val="yellow"/>
              </w:rPr>
              <w:t xml:space="preserve">- </w:t>
            </w:r>
            <w:proofErr w:type="spellStart"/>
            <w:r w:rsidRPr="00DD6F8A">
              <w:rPr>
                <w:highlight w:val="yellow"/>
              </w:rPr>
              <w:t>Hach</w:t>
            </w:r>
            <w:proofErr w:type="spellEnd"/>
            <w:r w:rsidRPr="00DD6F8A">
              <w:rPr>
                <w:highlight w:val="yellow"/>
              </w:rPr>
              <w:t xml:space="preserve"> #OX-2P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2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A safety bag: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gloves, goggles, wipes,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first aid kit,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pepper spray</w:t>
            </w:r>
          </w:p>
        </w:tc>
      </w:tr>
      <w:tr w:rsidR="00816910" w:rsidRPr="00744B50" w:rsidTr="0066331F">
        <w:trPr>
          <w:trHeight w:hRule="exact" w:val="623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3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 xml:space="preserve">pH kit- </w:t>
            </w:r>
            <w:proofErr w:type="spellStart"/>
            <w:r w:rsidRPr="00DD6F8A">
              <w:rPr>
                <w:highlight w:val="yellow"/>
              </w:rPr>
              <w:t>Hach</w:t>
            </w:r>
            <w:proofErr w:type="spellEnd"/>
            <w:r w:rsidRPr="00DD6F8A">
              <w:rPr>
                <w:highlight w:val="yellow"/>
              </w:rPr>
              <w:t xml:space="preserve"> #17-N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4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A supply bag: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pencils,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scissors,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clipper,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pipettes,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thermometer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,tongs</w:t>
            </w:r>
          </w:p>
        </w:tc>
      </w:tr>
      <w:tr w:rsidR="00816910" w:rsidRPr="00744B50" w:rsidTr="0066331F">
        <w:trPr>
          <w:trHeight w:val="61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5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Nitrate Kit- LaMotte #3354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6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Clipboard with ruler edge</w:t>
            </w:r>
          </w:p>
        </w:tc>
      </w:tr>
      <w:tr w:rsidR="00816910" w:rsidRPr="00744B50" w:rsidTr="0066331F">
        <w:trPr>
          <w:trHeight w:val="61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7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Turbidity- LaMotte #7519 TTM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8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Waste bag</w:t>
            </w:r>
          </w:p>
        </w:tc>
      </w:tr>
      <w:tr w:rsidR="00816910" w:rsidRPr="00744B50" w:rsidTr="0066331F">
        <w:trPr>
          <w:trHeight w:val="61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9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Distilled Water Bottle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10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Binder with instructions, data sheets,</w:t>
            </w:r>
            <w:r w:rsidR="00744B50" w:rsidRPr="00DD6F8A">
              <w:rPr>
                <w:highlight w:val="yellow"/>
              </w:rPr>
              <w:t xml:space="preserve"> </w:t>
            </w:r>
            <w:r w:rsidRPr="00DD6F8A">
              <w:rPr>
                <w:highlight w:val="yellow"/>
              </w:rPr>
              <w:t>habitat assessment</w:t>
            </w:r>
          </w:p>
        </w:tc>
      </w:tr>
      <w:tr w:rsidR="00816910" w:rsidRPr="00744B50" w:rsidTr="0066331F">
        <w:trPr>
          <w:trHeight w:val="61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11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Liquid Waste Bottle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12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Plastic folder with material safety data sheets</w:t>
            </w:r>
          </w:p>
        </w:tc>
      </w:tr>
      <w:tr w:rsidR="00816910" w:rsidRPr="00744B50" w:rsidTr="0066331F">
        <w:trPr>
          <w:trHeight w:val="61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13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Kitchen timer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14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Calculator</w:t>
            </w:r>
          </w:p>
        </w:tc>
      </w:tr>
      <w:tr w:rsidR="00816910" w:rsidRPr="00744B50" w:rsidTr="0066331F">
        <w:trPr>
          <w:trHeight w:hRule="exact" w:val="61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15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A82838" w:rsidP="00744B50">
            <w:pPr>
              <w:rPr>
                <w:highlight w:val="yellow"/>
              </w:rPr>
            </w:pPr>
            <w:r w:rsidRPr="00DD6F8A">
              <w:rPr>
                <w:highlight w:val="yellow"/>
              </w:rPr>
              <w:t>Neon Safety Vests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816910" w:rsidP="00744B50">
            <w:pPr>
              <w:rPr>
                <w:highlight w:val="yellow"/>
              </w:rPr>
            </w:pP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910" w:rsidRPr="00DD6F8A" w:rsidRDefault="00816910" w:rsidP="00744B50">
            <w:pPr>
              <w:rPr>
                <w:highlight w:val="yellow"/>
              </w:rPr>
            </w:pPr>
          </w:p>
        </w:tc>
      </w:tr>
    </w:tbl>
    <w:p w:rsidR="00816910" w:rsidRDefault="00816910">
      <w:pPr>
        <w:spacing w:after="0"/>
        <w:sectPr w:rsidR="00816910">
          <w:footerReference w:type="even" r:id="rId12"/>
          <w:footerReference w:type="default" r:id="rId13"/>
          <w:type w:val="continuous"/>
          <w:pgSz w:w="12240" w:h="15840"/>
          <w:pgMar w:top="1000" w:right="680" w:bottom="560" w:left="1340" w:header="720" w:footer="364" w:gutter="0"/>
          <w:cols w:space="720"/>
        </w:sectPr>
      </w:pPr>
    </w:p>
    <w:p w:rsidR="00816910" w:rsidRPr="0099251A" w:rsidRDefault="00A82838" w:rsidP="00235643">
      <w:pPr>
        <w:pStyle w:val="Heading1"/>
      </w:pPr>
      <w:r w:rsidRPr="0099251A">
        <w:lastRenderedPageBreak/>
        <w:t>Monitoring Safety and Tips</w:t>
      </w:r>
    </w:p>
    <w:p w:rsidR="00816910" w:rsidRDefault="00A82838" w:rsidP="00235643">
      <w:pPr>
        <w:pStyle w:val="Heading2"/>
      </w:pPr>
      <w:r>
        <w:t>Monitoring</w:t>
      </w:r>
      <w:r>
        <w:rPr>
          <w:spacing w:val="16"/>
        </w:rPr>
        <w:t xml:space="preserve"> </w:t>
      </w:r>
      <w:r>
        <w:t>Safety</w:t>
      </w:r>
    </w:p>
    <w:p w:rsidR="00816910" w:rsidRPr="00235643" w:rsidRDefault="00A82838" w:rsidP="00235643">
      <w:pPr>
        <w:pStyle w:val="ListBullet"/>
      </w:pPr>
      <w:r w:rsidRPr="00235643">
        <w:t>Always work with a partner.</w:t>
      </w:r>
    </w:p>
    <w:p w:rsidR="00816910" w:rsidRDefault="00A82838" w:rsidP="00235643">
      <w:pPr>
        <w:pStyle w:val="ListBullet"/>
      </w:pPr>
      <w:r>
        <w:t>Record</w:t>
      </w:r>
      <w:r>
        <w:rPr>
          <w:spacing w:val="19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what</w:t>
      </w:r>
      <w:r>
        <w:rPr>
          <w:spacing w:val="45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see.</w:t>
      </w:r>
    </w:p>
    <w:p w:rsidR="00816910" w:rsidRDefault="00A82838" w:rsidP="00235643">
      <w:pPr>
        <w:pStyle w:val="ListBullet"/>
      </w:pPr>
      <w:r>
        <w:t>Do</w:t>
      </w:r>
      <w:r>
        <w:rPr>
          <w:spacing w:val="22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put</w:t>
      </w:r>
      <w:r>
        <w:rPr>
          <w:spacing w:val="50"/>
        </w:rPr>
        <w:t xml:space="preserve"> </w:t>
      </w:r>
      <w:r>
        <w:t>yourself</w:t>
      </w:r>
      <w:r>
        <w:rPr>
          <w:spacing w:val="5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danger</w:t>
      </w:r>
      <w:r>
        <w:rPr>
          <w:spacing w:val="5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gather</w:t>
      </w:r>
      <w:r>
        <w:rPr>
          <w:spacing w:val="57"/>
        </w:rPr>
        <w:t xml:space="preserve"> </w:t>
      </w:r>
      <w:r>
        <w:rPr>
          <w:w w:val="113"/>
        </w:rPr>
        <w:t>information.</w:t>
      </w:r>
      <w:r>
        <w:rPr>
          <w:spacing w:val="-30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w w:val="114"/>
        </w:rPr>
        <w:t>attempt</w:t>
      </w:r>
      <w:r>
        <w:rPr>
          <w:spacing w:val="-16"/>
          <w:w w:val="11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enter</w:t>
      </w:r>
      <w:r>
        <w:rPr>
          <w:spacing w:val="44"/>
        </w:rPr>
        <w:t xml:space="preserve"> </w:t>
      </w:r>
      <w:r>
        <w:t>streams</w:t>
      </w:r>
      <w:r>
        <w:rPr>
          <w:spacing w:val="26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w w:val="105"/>
        </w:rPr>
        <w:t xml:space="preserve">are </w:t>
      </w:r>
      <w:r>
        <w:t>swift</w:t>
      </w:r>
      <w:r>
        <w:rPr>
          <w:spacing w:val="3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above</w:t>
      </w:r>
      <w:r>
        <w:rPr>
          <w:spacing w:val="4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knee</w:t>
      </w:r>
      <w:r>
        <w:rPr>
          <w:spacing w:val="2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w w:val="113"/>
        </w:rPr>
        <w:t>depth.</w:t>
      </w:r>
    </w:p>
    <w:p w:rsidR="00816910" w:rsidRDefault="00A82838" w:rsidP="00235643">
      <w:pPr>
        <w:pStyle w:val="ListBullet"/>
      </w:pP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4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w w:val="114"/>
        </w:rPr>
        <w:t>drin</w:t>
      </w:r>
      <w:r>
        <w:rPr>
          <w:spacing w:val="-11"/>
          <w:w w:val="114"/>
        </w:rPr>
        <w:t>k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t>Watch</w:t>
      </w:r>
      <w:r>
        <w:rPr>
          <w:spacing w:val="30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w w:val="115"/>
        </w:rPr>
        <w:t>irritating</w:t>
      </w:r>
      <w:r>
        <w:rPr>
          <w:spacing w:val="-16"/>
          <w:w w:val="115"/>
        </w:rPr>
        <w:t xml:space="preserve"> </w:t>
      </w:r>
      <w:r>
        <w:t>plants</w:t>
      </w:r>
      <w:r>
        <w:rPr>
          <w:spacing w:val="57"/>
        </w:rPr>
        <w:t xml:space="preserve"> </w:t>
      </w:r>
      <w:r>
        <w:rPr>
          <w:w w:val="111"/>
        </w:rPr>
        <w:t>(stinging</w:t>
      </w:r>
      <w:r>
        <w:rPr>
          <w:spacing w:val="-13"/>
          <w:w w:val="111"/>
        </w:rPr>
        <w:t xml:space="preserve"> </w:t>
      </w:r>
      <w:r>
        <w:rPr>
          <w:w w:val="109"/>
        </w:rPr>
        <w:t>nettles</w:t>
      </w:r>
      <w:r>
        <w:rPr>
          <w:spacing w:val="14"/>
          <w:w w:val="109"/>
        </w:rPr>
        <w:t>,</w:t>
      </w:r>
      <w:r w:rsidR="0066331F">
        <w:rPr>
          <w:spacing w:val="14"/>
          <w:w w:val="109"/>
        </w:rPr>
        <w:t xml:space="preserve"> </w:t>
      </w:r>
      <w:r>
        <w:rPr>
          <w:w w:val="108"/>
        </w:rPr>
        <w:t>blackberry)</w:t>
      </w:r>
      <w:r>
        <w:rPr>
          <w:w w:val="107"/>
        </w:rPr>
        <w:t>,</w:t>
      </w:r>
      <w:r>
        <w:rPr>
          <w:spacing w:val="-42"/>
        </w:rPr>
        <w:t xml:space="preserve"> </w:t>
      </w:r>
      <w:r>
        <w:rPr>
          <w:w w:val="112"/>
        </w:rPr>
        <w:t>stinging</w:t>
      </w:r>
      <w:r>
        <w:rPr>
          <w:spacing w:val="-14"/>
          <w:w w:val="112"/>
        </w:rPr>
        <w:t xml:space="preserve"> </w:t>
      </w:r>
      <w:r>
        <w:t>insects,</w:t>
      </w:r>
      <w:r>
        <w:rPr>
          <w:spacing w:val="-8"/>
        </w:rPr>
        <w:t xml:space="preserve"> </w:t>
      </w:r>
      <w:r>
        <w:t>ticks</w:t>
      </w:r>
      <w:r>
        <w:rPr>
          <w:spacing w:val="21"/>
        </w:rPr>
        <w:t xml:space="preserve"> </w:t>
      </w:r>
      <w:r>
        <w:rPr>
          <w:w w:val="111"/>
        </w:rPr>
        <w:t xml:space="preserve">and </w:t>
      </w:r>
      <w:r>
        <w:t>aggressive</w:t>
      </w:r>
      <w:r>
        <w:rPr>
          <w:spacing w:val="54"/>
        </w:rPr>
        <w:t xml:space="preserve"> </w:t>
      </w:r>
      <w:r>
        <w:rPr>
          <w:w w:val="107"/>
        </w:rPr>
        <w:t>dogs.</w:t>
      </w:r>
    </w:p>
    <w:p w:rsidR="00816910" w:rsidRDefault="00A82838" w:rsidP="00235643">
      <w:pPr>
        <w:pStyle w:val="ListBullet"/>
      </w:pPr>
      <w:r>
        <w:t>Do</w:t>
      </w:r>
      <w:r>
        <w:rPr>
          <w:spacing w:val="22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walk</w:t>
      </w:r>
      <w:r>
        <w:rPr>
          <w:spacing w:val="34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w w:val="108"/>
        </w:rPr>
        <w:t>unstable</w:t>
      </w:r>
      <w:r>
        <w:rPr>
          <w:spacing w:val="-5"/>
          <w:w w:val="108"/>
        </w:rPr>
        <w:t xml:space="preserve"> </w:t>
      </w:r>
      <w:r>
        <w:rPr>
          <w:w w:val="108"/>
        </w:rPr>
        <w:t>banks</w:t>
      </w:r>
      <w:r>
        <w:rPr>
          <w:spacing w:val="15"/>
          <w:w w:val="108"/>
        </w:rPr>
        <w:t>;</w:t>
      </w:r>
      <w:r w:rsidR="0066331F">
        <w:rPr>
          <w:spacing w:val="15"/>
          <w:w w:val="108"/>
        </w:rPr>
        <w:t xml:space="preserve"> </w:t>
      </w:r>
      <w:r>
        <w:rPr>
          <w:w w:val="108"/>
        </w:rPr>
        <w:t>your</w:t>
      </w:r>
      <w:r>
        <w:rPr>
          <w:spacing w:val="-20"/>
          <w:w w:val="108"/>
        </w:rPr>
        <w:t xml:space="preserve"> </w:t>
      </w:r>
      <w:r>
        <w:rPr>
          <w:w w:val="108"/>
        </w:rPr>
        <w:t>footsteps</w:t>
      </w:r>
      <w:r>
        <w:rPr>
          <w:spacing w:val="7"/>
          <w:w w:val="108"/>
        </w:rPr>
        <w:t xml:space="preserve"> </w:t>
      </w:r>
      <w:r>
        <w:t>could</w:t>
      </w:r>
      <w:r>
        <w:rPr>
          <w:spacing w:val="53"/>
        </w:rPr>
        <w:t xml:space="preserve"> </w:t>
      </w:r>
      <w:r>
        <w:t>speed</w:t>
      </w:r>
      <w:r>
        <w:rPr>
          <w:spacing w:val="25"/>
        </w:rPr>
        <w:t xml:space="preserve"> </w:t>
      </w:r>
      <w:r>
        <w:rPr>
          <w:w w:val="109"/>
        </w:rPr>
        <w:t>erosio</w:t>
      </w:r>
      <w:r>
        <w:rPr>
          <w:spacing w:val="-15"/>
          <w:w w:val="109"/>
        </w:rPr>
        <w:t>n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t>Be</w:t>
      </w:r>
      <w:r>
        <w:rPr>
          <w:spacing w:val="-17"/>
        </w:rPr>
        <w:t xml:space="preserve"> </w:t>
      </w:r>
      <w:r>
        <w:t>alert</w:t>
      </w:r>
      <w:r>
        <w:rPr>
          <w:spacing w:val="33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w w:val="111"/>
        </w:rPr>
        <w:t>spawning</w:t>
      </w:r>
      <w:r>
        <w:rPr>
          <w:spacing w:val="-17"/>
          <w:w w:val="111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(</w:t>
      </w:r>
      <w:proofErr w:type="spellStart"/>
      <w:r>
        <w:t>redds</w:t>
      </w:r>
      <w:proofErr w:type="spellEnd"/>
      <w:r>
        <w:t>)</w:t>
      </w:r>
      <w:r>
        <w:rPr>
          <w:spacing w:val="2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stream.</w:t>
      </w:r>
      <w:r w:rsidR="0066331F">
        <w:t xml:space="preserve"> </w:t>
      </w:r>
      <w:r>
        <w:rPr>
          <w:spacing w:val="5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look</w:t>
      </w:r>
      <w:r>
        <w:rPr>
          <w:spacing w:val="36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w w:val="114"/>
        </w:rPr>
        <w:t>round</w:t>
      </w:r>
      <w:r>
        <w:rPr>
          <w:spacing w:val="-16"/>
          <w:w w:val="1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w w:val="112"/>
        </w:rPr>
        <w:t>elliptical</w:t>
      </w:r>
      <w:r>
        <w:rPr>
          <w:spacing w:val="-19"/>
          <w:w w:val="112"/>
        </w:rPr>
        <w:t xml:space="preserve"> </w:t>
      </w:r>
      <w:r>
        <w:rPr>
          <w:w w:val="101"/>
        </w:rPr>
        <w:t xml:space="preserve">area </w:t>
      </w:r>
      <w:r>
        <w:rPr>
          <w:w w:val="115"/>
        </w:rPr>
        <w:t>o</w:t>
      </w:r>
      <w:r>
        <w:rPr>
          <w:w w:val="114"/>
        </w:rPr>
        <w:t>f</w:t>
      </w:r>
      <w:r>
        <w:rPr>
          <w:spacing w:val="-10"/>
        </w:rPr>
        <w:t xml:space="preserve"> </w:t>
      </w:r>
      <w:r>
        <w:t>clean</w:t>
      </w:r>
      <w:r>
        <w:rPr>
          <w:spacing w:val="22"/>
        </w:rPr>
        <w:t xml:space="preserve"> </w:t>
      </w:r>
      <w:r>
        <w:t>gravel</w:t>
      </w:r>
      <w:r>
        <w:rPr>
          <w:spacing w:val="27"/>
        </w:rPr>
        <w:t xml:space="preserve"> </w:t>
      </w:r>
      <w:r>
        <w:t xml:space="preserve">about </w:t>
      </w:r>
      <w:r>
        <w:rPr>
          <w:rFonts w:ascii="Times New Roman" w:eastAsia="Times New Roman" w:hAnsi="Times New Roman" w:cs="Times New Roman"/>
          <w:sz w:val="23"/>
          <w:szCs w:val="23"/>
        </w:rPr>
        <w:t>1-3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t>feet</w:t>
      </w:r>
      <w:r>
        <w:rPr>
          <w:spacing w:val="31"/>
        </w:rPr>
        <w:t xml:space="preserve"> </w:t>
      </w:r>
      <w:r>
        <w:rPr>
          <w:w w:val="116"/>
        </w:rPr>
        <w:t>lon</w:t>
      </w:r>
      <w:r>
        <w:rPr>
          <w:spacing w:val="-12"/>
          <w:w w:val="116"/>
        </w:rPr>
        <w:t>g</w:t>
      </w:r>
      <w:r>
        <w:rPr>
          <w:color w:val="232323"/>
          <w:w w:val="159"/>
        </w:rPr>
        <w:t>.</w:t>
      </w:r>
      <w:r w:rsidR="0066331F">
        <w:rPr>
          <w:color w:val="232323"/>
          <w:w w:val="159"/>
        </w:rPr>
        <w:t xml:space="preserve"> </w:t>
      </w:r>
      <w:r>
        <w:rPr>
          <w:color w:val="232323"/>
          <w:spacing w:val="-43"/>
        </w:rPr>
        <w:t xml:space="preserve"> </w:t>
      </w:r>
      <w:r>
        <w:rPr>
          <w:w w:val="113"/>
        </w:rPr>
        <w:t>During</w:t>
      </w:r>
      <w:r>
        <w:rPr>
          <w:spacing w:val="-20"/>
          <w:w w:val="11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fall</w:t>
      </w:r>
      <w:r>
        <w:rPr>
          <w:spacing w:val="16"/>
        </w:rPr>
        <w:t xml:space="preserve"> </w:t>
      </w:r>
      <w:r>
        <w:rPr>
          <w:w w:val="115"/>
        </w:rPr>
        <w:t>through</w:t>
      </w:r>
      <w:r>
        <w:rPr>
          <w:spacing w:val="-16"/>
          <w:w w:val="115"/>
        </w:rPr>
        <w:t xml:space="preserve"> </w:t>
      </w:r>
      <w:r>
        <w:t>spring,</w:t>
      </w:r>
      <w:r>
        <w:rPr>
          <w:spacing w:val="27"/>
        </w:rPr>
        <w:t xml:space="preserve"> </w:t>
      </w:r>
      <w:r>
        <w:t>when</w:t>
      </w:r>
      <w:r>
        <w:rPr>
          <w:spacing w:val="40"/>
        </w:rPr>
        <w:t xml:space="preserve"> </w:t>
      </w:r>
      <w:proofErr w:type="spellStart"/>
      <w:r>
        <w:t>redds</w:t>
      </w:r>
      <w:proofErr w:type="spellEnd"/>
      <w:r>
        <w:rPr>
          <w:spacing w:val="3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w w:val="111"/>
        </w:rPr>
        <w:t>evident,</w:t>
      </w:r>
      <w:r>
        <w:rPr>
          <w:spacing w:val="-35"/>
        </w:rPr>
        <w:t xml:space="preserve"> </w:t>
      </w:r>
      <w:r>
        <w:rPr>
          <w:w w:val="114"/>
        </w:rPr>
        <w:t xml:space="preserve">do </w:t>
      </w:r>
      <w:r>
        <w:t>not</w:t>
      </w:r>
      <w:r>
        <w:rPr>
          <w:spacing w:val="52"/>
        </w:rPr>
        <w:t xml:space="preserve"> </w:t>
      </w:r>
      <w:r>
        <w:t>walk</w:t>
      </w:r>
      <w:r>
        <w:rPr>
          <w:spacing w:val="3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w w:val="106"/>
        </w:rPr>
        <w:t>strea</w:t>
      </w:r>
      <w:r>
        <w:rPr>
          <w:spacing w:val="-13"/>
          <w:w w:val="107"/>
        </w:rPr>
        <w:t>m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t>Be</w:t>
      </w:r>
      <w:r>
        <w:rPr>
          <w:spacing w:val="-18"/>
        </w:rPr>
        <w:t xml:space="preserve"> </w:t>
      </w:r>
      <w:r>
        <w:t>careful</w:t>
      </w:r>
      <w:r>
        <w:rPr>
          <w:spacing w:val="3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streamside</w:t>
      </w:r>
      <w:r>
        <w:rPr>
          <w:spacing w:val="55"/>
        </w:rPr>
        <w:t xml:space="preserve"> </w:t>
      </w:r>
      <w:r>
        <w:rPr>
          <w:w w:val="111"/>
        </w:rPr>
        <w:t>vegetation;</w:t>
      </w:r>
      <w:r>
        <w:rPr>
          <w:spacing w:val="-43"/>
        </w:rPr>
        <w:t xml:space="preserve"> </w:t>
      </w:r>
      <w:r>
        <w:rPr>
          <w:w w:val="114"/>
        </w:rPr>
        <w:t>disturb</w:t>
      </w:r>
      <w:r>
        <w:rPr>
          <w:spacing w:val="-29"/>
          <w:w w:val="114"/>
        </w:rPr>
        <w:t xml:space="preserve"> </w:t>
      </w:r>
      <w:r>
        <w:rPr>
          <w:w w:val="114"/>
        </w:rPr>
        <w:t xml:space="preserve">it </w:t>
      </w:r>
      <w:r>
        <w:t>as</w:t>
      </w:r>
      <w:r>
        <w:rPr>
          <w:spacing w:val="-17"/>
        </w:rPr>
        <w:t xml:space="preserve"> </w:t>
      </w:r>
      <w:r>
        <w:rPr>
          <w:w w:val="121"/>
        </w:rPr>
        <w:t>little</w:t>
      </w:r>
      <w:r>
        <w:rPr>
          <w:spacing w:val="-24"/>
          <w:w w:val="12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w w:val="106"/>
        </w:rPr>
        <w:t>possible.</w:t>
      </w:r>
    </w:p>
    <w:p w:rsidR="00816910" w:rsidRDefault="00A82838" w:rsidP="00235643">
      <w:pPr>
        <w:pStyle w:val="ListBullet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rPr>
          <w:w w:val="110"/>
        </w:rPr>
        <w:t>encounter</w:t>
      </w:r>
      <w:r>
        <w:rPr>
          <w:spacing w:val="-7"/>
          <w:w w:val="110"/>
        </w:rPr>
        <w:t xml:space="preserve"> </w:t>
      </w:r>
      <w:r>
        <w:rPr>
          <w:w w:val="110"/>
        </w:rPr>
        <w:t>problems</w:t>
      </w:r>
      <w:r>
        <w:rPr>
          <w:spacing w:val="-2"/>
          <w:w w:val="110"/>
        </w:rPr>
        <w:t xml:space="preserve"> </w:t>
      </w:r>
      <w:r>
        <w:t>accessing</w:t>
      </w:r>
      <w:r>
        <w:rPr>
          <w:spacing w:val="2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site,</w:t>
      </w:r>
      <w:r>
        <w:rPr>
          <w:spacing w:val="-17"/>
        </w:rPr>
        <w:t xml:space="preserve"> </w:t>
      </w:r>
      <w:r>
        <w:rPr>
          <w:w w:val="115"/>
        </w:rPr>
        <w:t>notify</w:t>
      </w:r>
      <w:r>
        <w:rPr>
          <w:spacing w:val="-17"/>
          <w:w w:val="115"/>
        </w:rPr>
        <w:t xml:space="preserve"> </w:t>
      </w:r>
      <w:r w:rsidRPr="0066331F">
        <w:rPr>
          <w:w w:val="97"/>
          <w:highlight w:val="yellow"/>
        </w:rPr>
        <w:t>KCD</w:t>
      </w:r>
      <w:r w:rsidRPr="0066331F">
        <w:rPr>
          <w:spacing w:val="-9"/>
          <w:w w:val="97"/>
          <w:highlight w:val="yellow"/>
        </w:rPr>
        <w:t xml:space="preserve"> </w:t>
      </w:r>
      <w:r w:rsidRPr="0066331F">
        <w:rPr>
          <w:w w:val="106"/>
          <w:highlight w:val="yellow"/>
        </w:rPr>
        <w:t>staff</w:t>
      </w:r>
      <w:r>
        <w:rPr>
          <w:w w:val="106"/>
        </w:rPr>
        <w:t>.</w:t>
      </w:r>
    </w:p>
    <w:p w:rsidR="00816910" w:rsidRDefault="00A82838" w:rsidP="00235643">
      <w:pPr>
        <w:pStyle w:val="Heading2"/>
      </w:pPr>
      <w:r>
        <w:rPr>
          <w:w w:val="80"/>
        </w:rPr>
        <w:t>Monitoring</w:t>
      </w:r>
      <w:r>
        <w:rPr>
          <w:spacing w:val="55"/>
          <w:w w:val="80"/>
        </w:rPr>
        <w:t xml:space="preserve"> </w:t>
      </w:r>
      <w:r>
        <w:rPr>
          <w:w w:val="80"/>
        </w:rPr>
        <w:t>Tips</w:t>
      </w:r>
    </w:p>
    <w:p w:rsidR="00816910" w:rsidRDefault="00A82838" w:rsidP="00235643">
      <w:pPr>
        <w:pStyle w:val="ListBullet"/>
      </w:pPr>
      <w:r>
        <w:t>Be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w w:val="108"/>
        </w:rPr>
        <w:t>consistent</w:t>
      </w:r>
      <w:r>
        <w:rPr>
          <w:spacing w:val="-17"/>
          <w:w w:val="10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possible</w:t>
      </w:r>
      <w:r>
        <w:rPr>
          <w:spacing w:val="4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w w:val="115"/>
        </w:rPr>
        <w:t>monitoring</w:t>
      </w:r>
      <w:r>
        <w:rPr>
          <w:spacing w:val="-19"/>
          <w:w w:val="115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time</w:t>
      </w:r>
      <w:r>
        <w:rPr>
          <w:spacing w:val="5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day</w:t>
      </w:r>
      <w:r>
        <w:rPr>
          <w:spacing w:val="2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time</w:t>
      </w:r>
      <w:r>
        <w:rPr>
          <w:spacing w:val="52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go</w:t>
      </w:r>
      <w:r>
        <w:rPr>
          <w:spacing w:val="25"/>
        </w:rPr>
        <w:t xml:space="preserve"> </w:t>
      </w:r>
      <w:r>
        <w:rPr>
          <w:w w:val="117"/>
        </w:rPr>
        <w:t>ou</w:t>
      </w:r>
      <w:r>
        <w:rPr>
          <w:spacing w:val="-8"/>
          <w:w w:val="116"/>
        </w:rPr>
        <w:t>t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t>Each</w:t>
      </w:r>
      <w:r>
        <w:rPr>
          <w:spacing w:val="-12"/>
        </w:rPr>
        <w:t xml:space="preserve"> </w:t>
      </w:r>
      <w:r>
        <w:t>sample</w:t>
      </w:r>
      <w:r>
        <w:rPr>
          <w:spacing w:val="40"/>
        </w:rPr>
        <w:t xml:space="preserve"> </w:t>
      </w:r>
      <w:r>
        <w:t>should</w:t>
      </w:r>
      <w:r>
        <w:rPr>
          <w:spacing w:val="5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w w:val="110"/>
        </w:rPr>
        <w:t>collected</w:t>
      </w:r>
      <w:r>
        <w:rPr>
          <w:spacing w:val="-17"/>
          <w:w w:val="110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stream</w:t>
      </w:r>
      <w:r>
        <w:rPr>
          <w:spacing w:val="36"/>
        </w:rPr>
        <w:t xml:space="preserve"> </w:t>
      </w:r>
      <w:r>
        <w:t>where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water</w:t>
      </w:r>
      <w:r>
        <w:rPr>
          <w:spacing w:val="4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well</w:t>
      </w:r>
      <w:r>
        <w:rPr>
          <w:spacing w:val="31"/>
        </w:rPr>
        <w:t xml:space="preserve"> </w:t>
      </w:r>
      <w:r>
        <w:t>mixed</w:t>
      </w:r>
      <w:r>
        <w:rPr>
          <w:spacing w:val="50"/>
        </w:rPr>
        <w:t xml:space="preserve"> </w:t>
      </w:r>
      <w:r>
        <w:rPr>
          <w:w w:val="185"/>
        </w:rPr>
        <w:t xml:space="preserve">- </w:t>
      </w:r>
      <w:r>
        <w:rPr>
          <w:w w:val="109"/>
        </w:rPr>
        <w:t>generally</w:t>
      </w:r>
      <w:r>
        <w:rPr>
          <w:spacing w:val="-17"/>
          <w:w w:val="109"/>
        </w:rPr>
        <w:t xml:space="preserve"> </w:t>
      </w:r>
      <w:r w:rsidR="0066331F">
        <w:t xml:space="preserve">collect </w:t>
      </w:r>
      <w:r>
        <w:t>from</w:t>
      </w:r>
      <w:r>
        <w:rPr>
          <w:spacing w:val="4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main</w:t>
      </w:r>
      <w:r>
        <w:rPr>
          <w:spacing w:val="36"/>
        </w:rPr>
        <w:t xml:space="preserve"> </w:t>
      </w:r>
      <w:r>
        <w:rPr>
          <w:w w:val="111"/>
        </w:rPr>
        <w:t>current</w:t>
      </w:r>
      <w:r>
        <w:rPr>
          <w:spacing w:val="-7"/>
          <w:w w:val="1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close</w:t>
      </w:r>
      <w:r>
        <w:rPr>
          <w:spacing w:val="1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w w:val="111"/>
        </w:rPr>
        <w:t>get.</w:t>
      </w:r>
    </w:p>
    <w:p w:rsidR="00816910" w:rsidRDefault="00A82838" w:rsidP="00235643">
      <w:pPr>
        <w:pStyle w:val="ListBullet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step</w:t>
      </w:r>
      <w:r>
        <w:rPr>
          <w:spacing w:val="21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stream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collect</w:t>
      </w:r>
      <w:r>
        <w:rPr>
          <w:spacing w:val="5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sample,</w:t>
      </w:r>
      <w:r>
        <w:rPr>
          <w:spacing w:val="12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rPr>
          <w:w w:val="111"/>
        </w:rPr>
        <w:t>collect</w:t>
      </w:r>
      <w:r>
        <w:rPr>
          <w:spacing w:val="-9"/>
          <w:w w:val="111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sample</w:t>
      </w:r>
      <w:r>
        <w:rPr>
          <w:spacing w:val="38"/>
        </w:rPr>
        <w:t xml:space="preserve"> </w:t>
      </w:r>
      <w:r>
        <w:rPr>
          <w:w w:val="108"/>
        </w:rPr>
        <w:t>upstream</w:t>
      </w:r>
      <w:r>
        <w:rPr>
          <w:spacing w:val="-14"/>
          <w:w w:val="108"/>
        </w:rPr>
        <w:t xml:space="preserve"> </w:t>
      </w:r>
      <w:r>
        <w:rPr>
          <w:w w:val="114"/>
        </w:rPr>
        <w:t xml:space="preserve">of </w:t>
      </w:r>
      <w:r>
        <w:rPr>
          <w:w w:val="110"/>
        </w:rPr>
        <w:t>where</w:t>
      </w:r>
      <w:r>
        <w:rPr>
          <w:spacing w:val="-15"/>
          <w:w w:val="11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w w:val="110"/>
        </w:rPr>
        <w:t>stepped</w:t>
      </w:r>
      <w:r>
        <w:rPr>
          <w:spacing w:val="-15"/>
          <w:w w:val="11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sample</w:t>
      </w:r>
      <w:r>
        <w:rPr>
          <w:spacing w:val="3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rPr>
          <w:w w:val="111"/>
        </w:rPr>
        <w:t>contaminated</w:t>
      </w:r>
      <w:r>
        <w:rPr>
          <w:spacing w:val="-11"/>
          <w:w w:val="111"/>
        </w:rPr>
        <w:t xml:space="preserve"> </w:t>
      </w:r>
      <w:r>
        <w:t xml:space="preserve">with </w:t>
      </w:r>
      <w:r>
        <w:rPr>
          <w:w w:val="109"/>
        </w:rPr>
        <w:t>sediment</w:t>
      </w:r>
      <w:r>
        <w:rPr>
          <w:spacing w:val="-3"/>
          <w:w w:val="109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w w:val="106"/>
        </w:rPr>
        <w:t xml:space="preserve">stream </w:t>
      </w:r>
      <w:r>
        <w:rPr>
          <w:w w:val="118"/>
        </w:rPr>
        <w:t>botto</w:t>
      </w:r>
      <w:r>
        <w:rPr>
          <w:spacing w:val="-13"/>
          <w:w w:val="119"/>
        </w:rPr>
        <w:t>m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t>Rinse</w:t>
      </w:r>
      <w:r>
        <w:rPr>
          <w:spacing w:val="-7"/>
        </w:rPr>
        <w:t xml:space="preserve"> </w:t>
      </w:r>
      <w:r>
        <w:t>sample</w:t>
      </w:r>
      <w:r>
        <w:rPr>
          <w:spacing w:val="33"/>
        </w:rPr>
        <w:t xml:space="preserve"> </w:t>
      </w:r>
      <w:r>
        <w:rPr>
          <w:w w:val="110"/>
        </w:rPr>
        <w:t>collection</w:t>
      </w:r>
      <w:r>
        <w:rPr>
          <w:spacing w:val="-1"/>
          <w:w w:val="110"/>
        </w:rPr>
        <w:t xml:space="preserve"> </w:t>
      </w:r>
      <w:r>
        <w:rPr>
          <w:w w:val="110"/>
        </w:rPr>
        <w:t>containers</w:t>
      </w:r>
      <w:r>
        <w:rPr>
          <w:spacing w:val="-25"/>
          <w:w w:val="1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times</w:t>
      </w:r>
      <w:r>
        <w:rPr>
          <w:spacing w:val="48"/>
        </w:rPr>
        <w:t xml:space="preserve"> </w:t>
      </w:r>
      <w:r>
        <w:t>with water</w:t>
      </w:r>
      <w:r>
        <w:rPr>
          <w:spacing w:val="4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sampled</w:t>
      </w:r>
      <w:r>
        <w:rPr>
          <w:spacing w:val="53"/>
        </w:rPr>
        <w:t xml:space="preserve"> </w:t>
      </w:r>
      <w:r>
        <w:t>before</w:t>
      </w:r>
      <w:r>
        <w:rPr>
          <w:spacing w:val="47"/>
        </w:rPr>
        <w:t xml:space="preserve"> </w:t>
      </w:r>
      <w:r>
        <w:rPr>
          <w:w w:val="112"/>
        </w:rPr>
        <w:t>collecting</w:t>
      </w:r>
      <w:r>
        <w:rPr>
          <w:spacing w:val="-18"/>
          <w:w w:val="112"/>
        </w:rPr>
        <w:t xml:space="preserve"> </w:t>
      </w:r>
      <w:r>
        <w:rPr>
          <w:w w:val="114"/>
        </w:rPr>
        <w:t xml:space="preserve">the </w:t>
      </w:r>
      <w:r>
        <w:t>actual</w:t>
      </w:r>
      <w:r>
        <w:rPr>
          <w:spacing w:val="39"/>
        </w:rPr>
        <w:t xml:space="preserve"> </w:t>
      </w:r>
      <w:r>
        <w:rPr>
          <w:w w:val="105"/>
        </w:rPr>
        <w:t>sample.</w:t>
      </w:r>
    </w:p>
    <w:p w:rsidR="00816910" w:rsidRDefault="00A82838" w:rsidP="00235643">
      <w:pPr>
        <w:pStyle w:val="ListBullet"/>
      </w:pPr>
      <w:r>
        <w:t>When</w:t>
      </w:r>
      <w:r>
        <w:rPr>
          <w:spacing w:val="31"/>
        </w:rPr>
        <w:t xml:space="preserve"> </w:t>
      </w:r>
      <w:r>
        <w:t>using</w:t>
      </w:r>
      <w:r>
        <w:rPr>
          <w:spacing w:val="3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w w:val="112"/>
        </w:rPr>
        <w:t>dropper</w:t>
      </w:r>
      <w:r>
        <w:rPr>
          <w:spacing w:val="-8"/>
          <w:w w:val="11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add</w:t>
      </w:r>
      <w:r>
        <w:rPr>
          <w:spacing w:val="29"/>
        </w:rPr>
        <w:t xml:space="preserve"> </w:t>
      </w:r>
      <w:r>
        <w:t>reagents</w:t>
      </w:r>
      <w:r>
        <w:rPr>
          <w:spacing w:val="4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w w:val="109"/>
        </w:rPr>
        <w:t>sample</w:t>
      </w:r>
      <w:r>
        <w:rPr>
          <w:spacing w:val="14"/>
          <w:w w:val="109"/>
        </w:rPr>
        <w:t>,</w:t>
      </w:r>
      <w:r w:rsidR="0066331F">
        <w:rPr>
          <w:spacing w:val="14"/>
          <w:w w:val="109"/>
        </w:rPr>
        <w:t xml:space="preserve"> </w:t>
      </w:r>
      <w:r>
        <w:rPr>
          <w:w w:val="109"/>
        </w:rPr>
        <w:t>hold</w:t>
      </w:r>
      <w:r>
        <w:rPr>
          <w:spacing w:val="-3"/>
          <w:w w:val="10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w w:val="111"/>
        </w:rPr>
        <w:t>dropper</w:t>
      </w:r>
      <w:r>
        <w:rPr>
          <w:spacing w:val="-1"/>
          <w:w w:val="111"/>
        </w:rPr>
        <w:t xml:space="preserve"> </w:t>
      </w:r>
      <w:r>
        <w:rPr>
          <w:w w:val="111"/>
        </w:rPr>
        <w:t>perpendicular</w:t>
      </w:r>
      <w:r>
        <w:rPr>
          <w:spacing w:val="-20"/>
          <w:w w:val="11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w w:val="114"/>
        </w:rPr>
        <w:t xml:space="preserve">the </w:t>
      </w:r>
      <w:r>
        <w:t>sample</w:t>
      </w:r>
      <w:r>
        <w:rPr>
          <w:spacing w:val="33"/>
        </w:rPr>
        <w:t xml:space="preserve"> </w:t>
      </w:r>
      <w:r>
        <w:rPr>
          <w:w w:val="110"/>
        </w:rPr>
        <w:t>container</w:t>
      </w:r>
      <w:r>
        <w:rPr>
          <w:spacing w:val="11"/>
          <w:w w:val="110"/>
        </w:rPr>
        <w:t>,</w:t>
      </w:r>
      <w:r w:rsidR="0066331F"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touch</w:t>
      </w:r>
      <w:r>
        <w:rPr>
          <w:spacing w:val="5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w w:val="109"/>
        </w:rPr>
        <w:t>container</w:t>
      </w:r>
      <w:r>
        <w:rPr>
          <w:spacing w:val="-4"/>
          <w:w w:val="109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w w:val="112"/>
        </w:rPr>
        <w:t>droppe</w:t>
      </w:r>
      <w:r>
        <w:rPr>
          <w:spacing w:val="-1"/>
          <w:w w:val="112"/>
        </w:rPr>
        <w:t>r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rPr>
          <w:w w:val="110"/>
        </w:rPr>
        <w:t>Document</w:t>
      </w:r>
      <w:r>
        <w:rPr>
          <w:spacing w:val="-5"/>
          <w:w w:val="110"/>
        </w:rPr>
        <w:t xml:space="preserve"> </w:t>
      </w:r>
      <w:r>
        <w:rPr>
          <w:w w:val="120"/>
        </w:rPr>
        <w:t>everything-</w:t>
      </w:r>
      <w:r>
        <w:rPr>
          <w:spacing w:val="-32"/>
          <w:w w:val="120"/>
        </w:rPr>
        <w:t xml:space="preserve"> </w:t>
      </w:r>
      <w:r>
        <w:t>garbage,</w:t>
      </w:r>
      <w:r>
        <w:rPr>
          <w:spacing w:val="31"/>
        </w:rPr>
        <w:t xml:space="preserve"> </w:t>
      </w:r>
      <w:r>
        <w:t>fish</w:t>
      </w:r>
      <w:r>
        <w:rPr>
          <w:spacing w:val="10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w w:val="107"/>
        </w:rPr>
        <w:t>wildlife</w:t>
      </w:r>
      <w:r>
        <w:rPr>
          <w:spacing w:val="34"/>
          <w:w w:val="107"/>
        </w:rPr>
        <w:t xml:space="preserve"> </w:t>
      </w:r>
      <w:r>
        <w:rPr>
          <w:w w:val="107"/>
        </w:rPr>
        <w:t>sightings</w:t>
      </w:r>
      <w:r>
        <w:rPr>
          <w:spacing w:val="11"/>
          <w:w w:val="107"/>
        </w:rPr>
        <w:t>,</w:t>
      </w:r>
      <w:r w:rsidR="0066331F">
        <w:rPr>
          <w:spacing w:val="11"/>
          <w:w w:val="107"/>
        </w:rPr>
        <w:t xml:space="preserve"> </w:t>
      </w:r>
      <w:r>
        <w:rPr>
          <w:w w:val="107"/>
        </w:rPr>
        <w:t>areas</w:t>
      </w:r>
      <w:r>
        <w:rPr>
          <w:spacing w:val="-14"/>
          <w:w w:val="10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erosion</w:t>
      </w:r>
      <w:r>
        <w:rPr>
          <w:spacing w:val="4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w w:val="111"/>
        </w:rPr>
        <w:t xml:space="preserve">other </w:t>
      </w:r>
      <w:r>
        <w:t>changes</w:t>
      </w:r>
      <w:r>
        <w:rPr>
          <w:spacing w:val="4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w w:val="112"/>
        </w:rPr>
        <w:t>surrounding</w:t>
      </w:r>
      <w:r>
        <w:rPr>
          <w:spacing w:val="-14"/>
          <w:w w:val="112"/>
        </w:rPr>
        <w:t xml:space="preserve"> </w:t>
      </w:r>
      <w:r>
        <w:t>landscape</w:t>
      </w:r>
      <w:r>
        <w:rPr>
          <w:spacing w:val="4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w w:val="106"/>
        </w:rPr>
        <w:t>strea</w:t>
      </w:r>
      <w:r>
        <w:rPr>
          <w:spacing w:val="-13"/>
          <w:w w:val="107"/>
        </w:rPr>
        <w:t>m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t>Make</w:t>
      </w:r>
      <w:r>
        <w:rPr>
          <w:spacing w:val="24"/>
        </w:rPr>
        <w:t xml:space="preserve"> </w:t>
      </w:r>
      <w:r>
        <w:t>sure</w:t>
      </w:r>
      <w:r>
        <w:rPr>
          <w:spacing w:val="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w w:val="112"/>
        </w:rPr>
        <w:t>properly</w:t>
      </w:r>
      <w:r>
        <w:rPr>
          <w:spacing w:val="-17"/>
          <w:w w:val="112"/>
        </w:rPr>
        <w:t xml:space="preserve"> </w:t>
      </w:r>
      <w:r>
        <w:t>filled</w:t>
      </w:r>
      <w:r>
        <w:rPr>
          <w:spacing w:val="53"/>
        </w:rPr>
        <w:t xml:space="preserve"> </w:t>
      </w:r>
      <w:r>
        <w:t>out</w:t>
      </w:r>
      <w:r>
        <w:rPr>
          <w:spacing w:val="4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w w:val="110"/>
        </w:rPr>
        <w:t>complete.</w:t>
      </w:r>
    </w:p>
    <w:p w:rsidR="00816910" w:rsidRDefault="00A82838" w:rsidP="00235643">
      <w:pPr>
        <w:pStyle w:val="ListBullet"/>
      </w:pPr>
      <w:r>
        <w:t>The</w:t>
      </w:r>
      <w:r>
        <w:rPr>
          <w:spacing w:val="11"/>
        </w:rPr>
        <w:t xml:space="preserve"> </w:t>
      </w:r>
      <w:r>
        <w:rPr>
          <w:w w:val="109"/>
        </w:rPr>
        <w:t>Washington</w:t>
      </w:r>
      <w:r>
        <w:rPr>
          <w:spacing w:val="-15"/>
          <w:w w:val="109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water</w:t>
      </w:r>
      <w:r>
        <w:rPr>
          <w:spacing w:val="41"/>
        </w:rPr>
        <w:t xml:space="preserve"> </w:t>
      </w:r>
      <w:r>
        <w:rPr>
          <w:w w:val="112"/>
        </w:rPr>
        <w:t>quality</w:t>
      </w:r>
      <w:r>
        <w:rPr>
          <w:spacing w:val="-11"/>
          <w:w w:val="112"/>
        </w:rPr>
        <w:t xml:space="preserve"> </w:t>
      </w:r>
      <w:r>
        <w:t>standards</w:t>
      </w:r>
      <w:r>
        <w:rPr>
          <w:spacing w:val="43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streams</w:t>
      </w:r>
      <w:r>
        <w:rPr>
          <w:spacing w:val="25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w w:val="114"/>
        </w:rPr>
        <w:t>found</w:t>
      </w:r>
      <w:r>
        <w:rPr>
          <w:spacing w:val="-17"/>
          <w:w w:val="11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w w:val="109"/>
        </w:rPr>
        <w:t>attached</w:t>
      </w:r>
      <w:r>
        <w:rPr>
          <w:spacing w:val="-13"/>
          <w:w w:val="109"/>
        </w:rPr>
        <w:t xml:space="preserve"> </w:t>
      </w:r>
      <w:r>
        <w:rPr>
          <w:w w:val="112"/>
        </w:rPr>
        <w:t>tabl</w:t>
      </w:r>
      <w:r>
        <w:rPr>
          <w:spacing w:val="-14"/>
          <w:w w:val="113"/>
        </w:rPr>
        <w:t>e</w:t>
      </w:r>
      <w:r>
        <w:rPr>
          <w:color w:val="232323"/>
          <w:w w:val="159"/>
        </w:rPr>
        <w:t>.</w:t>
      </w:r>
    </w:p>
    <w:p w:rsidR="00816910" w:rsidRDefault="00A82838" w:rsidP="00235643">
      <w:pPr>
        <w:pStyle w:val="ListBullet"/>
      </w:pPr>
      <w:r>
        <w:t>Should</w:t>
      </w:r>
      <w:r>
        <w:rPr>
          <w:spacing w:val="38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results</w:t>
      </w:r>
      <w:r>
        <w:rPr>
          <w:spacing w:val="31"/>
        </w:rPr>
        <w:t xml:space="preserve"> </w:t>
      </w:r>
      <w:r>
        <w:t>look</w:t>
      </w:r>
      <w:r>
        <w:rPr>
          <w:spacing w:val="32"/>
        </w:rPr>
        <w:t xml:space="preserve"> </w:t>
      </w:r>
      <w:r>
        <w:rPr>
          <w:w w:val="110"/>
        </w:rPr>
        <w:t>questionable</w:t>
      </w:r>
      <w:r>
        <w:rPr>
          <w:spacing w:val="-12"/>
          <w:w w:val="1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fall</w:t>
      </w:r>
      <w:r>
        <w:rPr>
          <w:spacing w:val="25"/>
        </w:rPr>
        <w:t xml:space="preserve"> </w:t>
      </w:r>
      <w:r>
        <w:rPr>
          <w:w w:val="117"/>
        </w:rPr>
        <w:t>within</w:t>
      </w:r>
      <w:r>
        <w:rPr>
          <w:spacing w:val="-17"/>
          <w:w w:val="11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given</w:t>
      </w:r>
      <w:r>
        <w:rPr>
          <w:spacing w:val="46"/>
        </w:rPr>
        <w:t xml:space="preserve"> </w:t>
      </w:r>
      <w:r>
        <w:rPr>
          <w:w w:val="105"/>
        </w:rPr>
        <w:t>range</w:t>
      </w:r>
      <w:r>
        <w:rPr>
          <w:spacing w:val="-9"/>
          <w:w w:val="105"/>
        </w:rPr>
        <w:t>s</w:t>
      </w:r>
      <w:r>
        <w:rPr>
          <w:color w:val="232323"/>
          <w:w w:val="150"/>
        </w:rPr>
        <w:t>,</w:t>
      </w:r>
      <w:r>
        <w:rPr>
          <w:color w:val="232323"/>
          <w:spacing w:val="-3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w w:val="107"/>
        </w:rPr>
        <w:t xml:space="preserve">have </w:t>
      </w:r>
      <w:r>
        <w:t>time</w:t>
      </w:r>
      <w:r>
        <w:rPr>
          <w:spacing w:val="48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redo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test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record</w:t>
      </w:r>
      <w:r>
        <w:rPr>
          <w:spacing w:val="50"/>
        </w:rPr>
        <w:t xml:space="preserve"> </w:t>
      </w:r>
      <w:r>
        <w:rPr>
          <w:w w:val="118"/>
        </w:rPr>
        <w:t>both</w:t>
      </w:r>
      <w:r>
        <w:rPr>
          <w:spacing w:val="-22"/>
          <w:w w:val="1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w w:val="105"/>
        </w:rPr>
        <w:t>results.</w:t>
      </w:r>
    </w:p>
    <w:p w:rsidR="00816910" w:rsidRDefault="00816910" w:rsidP="00235643">
      <w:pPr>
        <w:pStyle w:val="ListBullet"/>
        <w:sectPr w:rsidR="00816910">
          <w:footerReference w:type="even" r:id="rId14"/>
          <w:pgSz w:w="12240" w:h="15840"/>
          <w:pgMar w:top="1060" w:right="1340" w:bottom="540" w:left="620" w:header="0" w:footer="364" w:gutter="0"/>
          <w:cols w:space="720"/>
        </w:sectPr>
      </w:pPr>
    </w:p>
    <w:p w:rsidR="00816910" w:rsidRPr="0099251A" w:rsidRDefault="00A82838" w:rsidP="00235643">
      <w:pPr>
        <w:pStyle w:val="Heading1"/>
      </w:pPr>
      <w:r w:rsidRPr="0099251A">
        <w:lastRenderedPageBreak/>
        <w:t>Water Quality Monitoring Schedule</w:t>
      </w:r>
    </w:p>
    <w:p w:rsidR="00816910" w:rsidRDefault="00A82838" w:rsidP="00D806BB">
      <w:pPr>
        <w:pStyle w:val="BodyText"/>
      </w:pPr>
      <w:r>
        <w:t>Stream</w:t>
      </w:r>
      <w:r>
        <w:rPr>
          <w:spacing w:val="13"/>
        </w:rPr>
        <w:t xml:space="preserve"> </w:t>
      </w:r>
      <w:r>
        <w:t>Stewards</w:t>
      </w:r>
      <w:r>
        <w:rPr>
          <w:spacing w:val="30"/>
        </w:rPr>
        <w:t xml:space="preserve"> </w:t>
      </w:r>
      <w:r>
        <w:rPr>
          <w:w w:val="115"/>
        </w:rPr>
        <w:t>monitor</w:t>
      </w:r>
      <w:r>
        <w:rPr>
          <w:spacing w:val="-2"/>
          <w:w w:val="115"/>
        </w:rPr>
        <w:t xml:space="preserve"> </w:t>
      </w:r>
      <w:r>
        <w:t>water</w:t>
      </w:r>
      <w:r>
        <w:rPr>
          <w:spacing w:val="41"/>
        </w:rPr>
        <w:t xml:space="preserve"> </w:t>
      </w:r>
      <w:r>
        <w:rPr>
          <w:w w:val="112"/>
        </w:rPr>
        <w:t>quality</w:t>
      </w:r>
      <w:r>
        <w:rPr>
          <w:spacing w:val="-17"/>
          <w:w w:val="112"/>
        </w:rPr>
        <w:t xml:space="preserve"> </w:t>
      </w:r>
      <w:r>
        <w:t>once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w w:val="115"/>
        </w:rPr>
        <w:t>month,</w:t>
      </w:r>
      <w:r>
        <w:rPr>
          <w:spacing w:val="-32"/>
        </w:rPr>
        <w:t xml:space="preserve"> </w:t>
      </w:r>
      <w:r>
        <w:rPr>
          <w:w w:val="109"/>
        </w:rPr>
        <w:t>preferably</w:t>
      </w:r>
      <w:r>
        <w:rPr>
          <w:spacing w:val="-15"/>
          <w:w w:val="109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time</w:t>
      </w:r>
      <w:r>
        <w:rPr>
          <w:spacing w:val="5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day</w:t>
      </w:r>
      <w:r>
        <w:rPr>
          <w:spacing w:val="14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w w:val="115"/>
        </w:rPr>
        <w:t>tim</w:t>
      </w:r>
      <w:r>
        <w:rPr>
          <w:spacing w:val="-14"/>
          <w:w w:val="116"/>
        </w:rPr>
        <w:t>e</w:t>
      </w:r>
      <w:r>
        <w:rPr>
          <w:color w:val="2B2B2B"/>
          <w:w w:val="159"/>
        </w:rPr>
        <w:t>.</w:t>
      </w:r>
    </w:p>
    <w:p w:rsidR="00816910" w:rsidRPr="0099251A" w:rsidRDefault="00A82838" w:rsidP="00235643">
      <w:pPr>
        <w:pStyle w:val="Heading2"/>
      </w:pPr>
      <w:r w:rsidRPr="0099251A">
        <w:t>Every Month -12 Times/Year</w:t>
      </w:r>
    </w:p>
    <w:p w:rsidR="00816910" w:rsidRDefault="00816910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3312"/>
        <w:gridCol w:w="3312"/>
      </w:tblGrid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3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F8A">
              <w:rPr>
                <w:rFonts w:ascii="Times New Roman" w:eastAsia="Times New Roman" w:hAnsi="Times New Roman" w:cs="Times New Roman"/>
                <w:color w:val="21497E"/>
                <w:w w:val="83"/>
                <w:sz w:val="24"/>
                <w:szCs w:val="24"/>
                <w:highlight w:val="yellow"/>
              </w:rPr>
              <w:t>Month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3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F8A">
              <w:rPr>
                <w:rFonts w:ascii="Times New Roman" w:eastAsia="Times New Roman" w:hAnsi="Times New Roman" w:cs="Times New Roman"/>
                <w:color w:val="21497E"/>
                <w:w w:val="84"/>
                <w:sz w:val="24"/>
                <w:szCs w:val="24"/>
                <w:highlight w:val="yellow"/>
              </w:rPr>
              <w:t>Water</w:t>
            </w:r>
            <w:r w:rsidRPr="00DD6F8A">
              <w:rPr>
                <w:rFonts w:ascii="Times New Roman" w:eastAsia="Times New Roman" w:hAnsi="Times New Roman" w:cs="Times New Roman"/>
                <w:color w:val="21497E"/>
                <w:spacing w:val="-1"/>
                <w:w w:val="84"/>
                <w:sz w:val="24"/>
                <w:szCs w:val="24"/>
                <w:highlight w:val="yellow"/>
              </w:rPr>
              <w:t xml:space="preserve"> </w:t>
            </w:r>
            <w:r w:rsidRPr="00DD6F8A">
              <w:rPr>
                <w:rFonts w:ascii="Times New Roman" w:eastAsia="Times New Roman" w:hAnsi="Times New Roman" w:cs="Times New Roman"/>
                <w:color w:val="21497E"/>
                <w:w w:val="84"/>
                <w:sz w:val="24"/>
                <w:szCs w:val="24"/>
                <w:highlight w:val="yellow"/>
              </w:rPr>
              <w:t>Quality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35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6F8A">
              <w:rPr>
                <w:rFonts w:ascii="Times New Roman" w:eastAsia="Times New Roman" w:hAnsi="Times New Roman" w:cs="Times New Roman"/>
                <w:color w:val="21497E"/>
                <w:w w:val="87"/>
                <w:sz w:val="24"/>
                <w:szCs w:val="24"/>
                <w:highlight w:val="yellow"/>
              </w:rPr>
              <w:t>Habitat</w:t>
            </w:r>
            <w:r w:rsidRPr="00DD6F8A">
              <w:rPr>
                <w:rFonts w:ascii="Times New Roman" w:eastAsia="Times New Roman" w:hAnsi="Times New Roman" w:cs="Times New Roman"/>
                <w:color w:val="21497E"/>
                <w:spacing w:val="-10"/>
                <w:w w:val="87"/>
                <w:sz w:val="24"/>
                <w:szCs w:val="24"/>
                <w:highlight w:val="yellow"/>
              </w:rPr>
              <w:t xml:space="preserve"> </w:t>
            </w:r>
            <w:r w:rsidRPr="00DD6F8A">
              <w:rPr>
                <w:rFonts w:ascii="Times New Roman" w:eastAsia="Times New Roman" w:hAnsi="Times New Roman" w:cs="Times New Roman"/>
                <w:color w:val="21497E"/>
                <w:sz w:val="24"/>
                <w:szCs w:val="24"/>
                <w:highlight w:val="yellow"/>
              </w:rPr>
              <w:t>Assessment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5"/>
                <w:sz w:val="21"/>
                <w:szCs w:val="21"/>
                <w:highlight w:val="yellow"/>
              </w:rPr>
              <w:t>January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1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6"/>
                <w:sz w:val="21"/>
                <w:szCs w:val="21"/>
                <w:highlight w:val="yellow"/>
              </w:rPr>
              <w:t>February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13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March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2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10"/>
                <w:sz w:val="21"/>
                <w:szCs w:val="21"/>
                <w:highlight w:val="yellow"/>
              </w:rPr>
              <w:t>April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13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May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7"/>
                <w:sz w:val="21"/>
                <w:szCs w:val="21"/>
                <w:highlight w:val="yellow"/>
              </w:rPr>
              <w:t>June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3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6"/>
                <w:sz w:val="21"/>
                <w:szCs w:val="21"/>
                <w:highlight w:val="yellow"/>
              </w:rPr>
              <w:t>July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August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Yes*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13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6"/>
                <w:sz w:val="21"/>
                <w:szCs w:val="21"/>
                <w:highlight w:val="yellow"/>
              </w:rPr>
              <w:t>September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Yes*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9"/>
                <w:sz w:val="21"/>
                <w:szCs w:val="21"/>
                <w:highlight w:val="yellow"/>
              </w:rPr>
              <w:t>October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Yes*</w:t>
            </w:r>
          </w:p>
        </w:tc>
      </w:tr>
      <w:tr w:rsidR="00816910">
        <w:trPr>
          <w:trHeight w:hRule="exact" w:val="36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1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9"/>
                <w:sz w:val="21"/>
                <w:szCs w:val="21"/>
                <w:highlight w:val="yellow"/>
              </w:rPr>
              <w:t>November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</w:p>
        </w:tc>
      </w:tr>
      <w:tr w:rsidR="00816910">
        <w:trPr>
          <w:trHeight w:hRule="exact" w:val="36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1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7"/>
                <w:sz w:val="21"/>
                <w:szCs w:val="21"/>
                <w:highlight w:val="yellow"/>
              </w:rPr>
              <w:t>December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sz w:val="21"/>
                <w:szCs w:val="21"/>
                <w:highlight w:val="yellow"/>
              </w:rPr>
              <w:t>Yes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Pr="00DD6F8A" w:rsidRDefault="00A82838">
            <w:pPr>
              <w:spacing w:before="60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D6F8A">
              <w:rPr>
                <w:rFonts w:ascii="Arial" w:eastAsia="Arial" w:hAnsi="Arial" w:cs="Arial"/>
                <w:color w:val="010101"/>
                <w:w w:val="108"/>
                <w:sz w:val="21"/>
                <w:szCs w:val="21"/>
                <w:highlight w:val="yellow"/>
              </w:rPr>
              <w:t>No</w:t>
            </w:r>
            <w:bookmarkStart w:id="0" w:name="_GoBack"/>
            <w:bookmarkEnd w:id="0"/>
          </w:p>
        </w:tc>
      </w:tr>
    </w:tbl>
    <w:p w:rsidR="00816910" w:rsidRDefault="00A82838">
      <w:pPr>
        <w:spacing w:before="13"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A1A"/>
          <w:w w:val="122"/>
          <w:sz w:val="20"/>
          <w:szCs w:val="20"/>
        </w:rPr>
        <w:t>*Fill</w:t>
      </w:r>
      <w:r>
        <w:rPr>
          <w:rFonts w:ascii="Arial" w:eastAsia="Arial" w:hAnsi="Arial" w:cs="Arial"/>
          <w:color w:val="1A1A1A"/>
          <w:spacing w:val="-28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out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Habitat</w:t>
      </w:r>
      <w:r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97"/>
          <w:sz w:val="20"/>
          <w:szCs w:val="20"/>
        </w:rPr>
        <w:t>Assessment</w:t>
      </w:r>
      <w:r>
        <w:rPr>
          <w:rFonts w:ascii="Arial" w:eastAsia="Arial" w:hAnsi="Arial" w:cs="Arial"/>
          <w:color w:val="010101"/>
          <w:spacing w:val="-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Form/Stream</w:t>
      </w:r>
      <w:r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Walk</w:t>
      </w:r>
      <w:r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once</w:t>
      </w:r>
      <w:r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each</w:t>
      </w:r>
      <w:r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year</w:t>
      </w:r>
      <w:r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during</w:t>
      </w:r>
      <w:r>
        <w:rPr>
          <w:rFonts w:ascii="Arial" w:eastAsia="Arial" w:hAnsi="Arial" w:cs="Arial"/>
          <w:color w:val="01010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August,</w:t>
      </w:r>
      <w:r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September</w:t>
      </w:r>
      <w:r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87"/>
          <w:sz w:val="20"/>
          <w:szCs w:val="20"/>
        </w:rPr>
        <w:t>OR</w:t>
      </w:r>
      <w:r>
        <w:rPr>
          <w:rFonts w:ascii="Arial" w:eastAsia="Arial" w:hAnsi="Arial" w:cs="Arial"/>
          <w:color w:val="010101"/>
          <w:spacing w:val="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October.</w:t>
      </w:r>
    </w:p>
    <w:p w:rsidR="00816910" w:rsidRPr="0066331F" w:rsidRDefault="00816910" w:rsidP="0066331F">
      <w:pPr>
        <w:pStyle w:val="BodyText"/>
      </w:pPr>
    </w:p>
    <w:p w:rsidR="00816910" w:rsidRDefault="00A82838" w:rsidP="00235643">
      <w:pPr>
        <w:pStyle w:val="Heading2"/>
      </w:pPr>
      <w:r>
        <w:rPr>
          <w:w w:val="70"/>
        </w:rPr>
        <w:t>QA/Q</w:t>
      </w:r>
      <w:r>
        <w:rPr>
          <w:w w:val="71"/>
        </w:rPr>
        <w:t>C</w:t>
      </w:r>
      <w:r>
        <w:rPr>
          <w:spacing w:val="-31"/>
          <w:w w:val="100"/>
        </w:rPr>
        <w:t xml:space="preserve"> </w:t>
      </w:r>
      <w:r>
        <w:t>Replicate</w:t>
      </w:r>
      <w:r>
        <w:rPr>
          <w:spacing w:val="-16"/>
        </w:rPr>
        <w:t xml:space="preserve"> </w:t>
      </w:r>
      <w:r>
        <w:rPr>
          <w:w w:val="81"/>
        </w:rPr>
        <w:t>Sampl</w:t>
      </w:r>
      <w:r>
        <w:rPr>
          <w:w w:val="82"/>
        </w:rPr>
        <w:t>e</w:t>
      </w:r>
      <w:r>
        <w:rPr>
          <w:spacing w:val="-34"/>
          <w:w w:val="100"/>
        </w:rPr>
        <w:t xml:space="preserve"> </w:t>
      </w:r>
      <w:r>
        <w:rPr>
          <w:w w:val="80"/>
        </w:rPr>
        <w:t>Schedule</w:t>
      </w:r>
      <w:r>
        <w:rPr>
          <w:spacing w:val="-12"/>
          <w:w w:val="8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Stream</w:t>
      </w:r>
      <w:r>
        <w:rPr>
          <w:spacing w:val="-11"/>
        </w:rPr>
        <w:t xml:space="preserve"> </w:t>
      </w:r>
      <w:r>
        <w:t>Stewards</w:t>
      </w:r>
    </w:p>
    <w:p w:rsidR="00816910" w:rsidRDefault="00A82838" w:rsidP="00D806BB">
      <w:pPr>
        <w:pStyle w:val="BodyText"/>
      </w:pPr>
      <w:r>
        <w:t>Field</w:t>
      </w:r>
      <w:r>
        <w:rPr>
          <w:spacing w:val="23"/>
        </w:rPr>
        <w:t xml:space="preserve"> </w:t>
      </w:r>
      <w:r>
        <w:rPr>
          <w:w w:val="109"/>
        </w:rPr>
        <w:t>replicate</w:t>
      </w:r>
      <w:r>
        <w:rPr>
          <w:spacing w:val="-11"/>
          <w:w w:val="109"/>
        </w:rPr>
        <w:t xml:space="preserve"> </w:t>
      </w:r>
      <w:r>
        <w:t>samples</w:t>
      </w:r>
      <w:r>
        <w:rPr>
          <w:spacing w:val="2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dissolved</w:t>
      </w:r>
      <w:r>
        <w:rPr>
          <w:spacing w:val="48"/>
        </w:rPr>
        <w:t xml:space="preserve"> </w:t>
      </w:r>
      <w:r>
        <w:rPr>
          <w:w w:val="110"/>
        </w:rPr>
        <w:t>oxygen</w:t>
      </w:r>
      <w:r>
        <w:rPr>
          <w:w w:val="109"/>
        </w:rPr>
        <w:t>,</w:t>
      </w:r>
      <w:r>
        <w:rPr>
          <w:spacing w:val="-32"/>
        </w:rPr>
        <w:t xml:space="preserve"> </w:t>
      </w:r>
      <w:r>
        <w:t>pH,</w:t>
      </w:r>
      <w:r>
        <w:rPr>
          <w:spacing w:val="-1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nitrates will</w:t>
      </w:r>
      <w:r>
        <w:rPr>
          <w:spacing w:val="4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w w:val="110"/>
        </w:rPr>
        <w:t>collected</w:t>
      </w:r>
      <w:r>
        <w:rPr>
          <w:spacing w:val="-18"/>
          <w:w w:val="11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tested</w:t>
      </w:r>
      <w:r>
        <w:rPr>
          <w:spacing w:val="44"/>
        </w:rPr>
        <w:t xml:space="preserve"> </w:t>
      </w:r>
      <w:r>
        <w:t>twice</w:t>
      </w:r>
      <w:r>
        <w:rPr>
          <w:spacing w:val="46"/>
        </w:rPr>
        <w:t xml:space="preserve"> </w:t>
      </w:r>
      <w:r>
        <w:t>a year.</w:t>
      </w:r>
      <w:r>
        <w:rPr>
          <w:spacing w:val="-1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Stewards</w:t>
      </w:r>
      <w:r>
        <w:rPr>
          <w:spacing w:val="32"/>
        </w:rPr>
        <w:t xml:space="preserve"> </w:t>
      </w:r>
      <w:r>
        <w:t>select</w:t>
      </w:r>
      <w:r>
        <w:rPr>
          <w:spacing w:val="27"/>
        </w:rPr>
        <w:t xml:space="preserve"> </w:t>
      </w:r>
      <w:r>
        <w:t>which</w:t>
      </w:r>
      <w:r>
        <w:rPr>
          <w:spacing w:val="56"/>
        </w:rPr>
        <w:t xml:space="preserve"> </w:t>
      </w:r>
      <w:r>
        <w:t>two</w:t>
      </w:r>
      <w:r>
        <w:rPr>
          <w:spacing w:val="55"/>
        </w:rPr>
        <w:t xml:space="preserve"> </w:t>
      </w:r>
      <w:r>
        <w:rPr>
          <w:w w:val="111"/>
        </w:rPr>
        <w:t>months</w:t>
      </w:r>
      <w:r>
        <w:rPr>
          <w:spacing w:val="-10"/>
          <w:w w:val="111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w w:val="106"/>
        </w:rPr>
        <w:t>replicate</w:t>
      </w:r>
      <w:r>
        <w:rPr>
          <w:spacing w:val="14"/>
          <w:w w:val="106"/>
        </w:rPr>
        <w:t xml:space="preserve"> </w:t>
      </w:r>
      <w:r>
        <w:rPr>
          <w:w w:val="106"/>
        </w:rPr>
        <w:t>samples.</w:t>
      </w:r>
    </w:p>
    <w:p w:rsidR="00816910" w:rsidRDefault="00A82838" w:rsidP="00D806BB">
      <w:pPr>
        <w:pStyle w:val="BodyText"/>
      </w:pPr>
      <w:r>
        <w:t>Dissolved</w:t>
      </w:r>
      <w:r>
        <w:rPr>
          <w:spacing w:val="56"/>
        </w:rPr>
        <w:t xml:space="preserve"> </w:t>
      </w:r>
      <w:r>
        <w:t>oxygen</w:t>
      </w:r>
      <w:r>
        <w:rPr>
          <w:spacing w:val="58"/>
        </w:rPr>
        <w:t xml:space="preserve"> </w:t>
      </w:r>
      <w:r>
        <w:t>replicates</w:t>
      </w:r>
      <w:r>
        <w:rPr>
          <w:spacing w:val="51"/>
        </w:rPr>
        <w:t xml:space="preserve"> </w:t>
      </w:r>
      <w:r>
        <w:t>should</w:t>
      </w:r>
      <w:r>
        <w:rPr>
          <w:spacing w:val="58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vary</w:t>
      </w:r>
      <w:r>
        <w:rPr>
          <w:spacing w:val="19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range</w:t>
      </w:r>
      <w:r>
        <w:rPr>
          <w:spacing w:val="4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more</w:t>
      </w:r>
      <w:r>
        <w:rPr>
          <w:spacing w:val="44"/>
        </w:rPr>
        <w:t xml:space="preserve"> </w:t>
      </w:r>
      <w:r>
        <w:t>than</w:t>
      </w:r>
      <w:r>
        <w:rPr>
          <w:spacing w:val="47"/>
        </w:rPr>
        <w:t xml:space="preserve"> </w:t>
      </w:r>
      <w:r>
        <w:t>2.0</w:t>
      </w:r>
      <w:r>
        <w:rPr>
          <w:spacing w:val="-12"/>
        </w:rPr>
        <w:t xml:space="preserve"> </w:t>
      </w:r>
      <w:r>
        <w:t>mg/1.</w:t>
      </w:r>
      <w:r>
        <w:rPr>
          <w:spacing w:val="-3"/>
        </w:rPr>
        <w:t xml:space="preserve"> </w:t>
      </w:r>
      <w:proofErr w:type="gramStart"/>
      <w:r>
        <w:t>pH</w:t>
      </w:r>
      <w:proofErr w:type="gramEnd"/>
      <w:r>
        <w:rPr>
          <w:spacing w:val="21"/>
        </w:rPr>
        <w:t xml:space="preserve"> </w:t>
      </w:r>
      <w:r>
        <w:t>replicates</w:t>
      </w:r>
      <w:r>
        <w:rPr>
          <w:spacing w:val="56"/>
        </w:rPr>
        <w:t xml:space="preserve"> </w:t>
      </w:r>
      <w:r>
        <w:rPr>
          <w:w w:val="110"/>
        </w:rPr>
        <w:t xml:space="preserve">should </w:t>
      </w:r>
      <w:r>
        <w:t>not</w:t>
      </w:r>
      <w:r>
        <w:rPr>
          <w:spacing w:val="45"/>
        </w:rPr>
        <w:t xml:space="preserve"> </w:t>
      </w:r>
      <w:r>
        <w:t>vary</w:t>
      </w:r>
      <w:r>
        <w:rPr>
          <w:spacing w:val="17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than</w:t>
      </w:r>
      <w:r>
        <w:rPr>
          <w:spacing w:val="39"/>
        </w:rPr>
        <w:t xml:space="preserve"> </w:t>
      </w:r>
      <w:r>
        <w:t>0.4</w:t>
      </w:r>
      <w:r>
        <w:rPr>
          <w:spacing w:val="-3"/>
        </w:rPr>
        <w:t xml:space="preserve"> </w:t>
      </w:r>
      <w:r>
        <w:t>pH</w:t>
      </w:r>
      <w:r>
        <w:rPr>
          <w:spacing w:val="15"/>
        </w:rPr>
        <w:t xml:space="preserve"> </w:t>
      </w:r>
      <w:r>
        <w:rPr>
          <w:w w:val="110"/>
        </w:rPr>
        <w:t>units.</w:t>
      </w:r>
    </w:p>
    <w:p w:rsidR="00816910" w:rsidRDefault="00816910" w:rsidP="00D806BB">
      <w:pPr>
        <w:pStyle w:val="BodyText"/>
        <w:sectPr w:rsidR="00816910">
          <w:footerReference w:type="even" r:id="rId15"/>
          <w:footerReference w:type="default" r:id="rId16"/>
          <w:pgSz w:w="12240" w:h="15840"/>
          <w:pgMar w:top="1060" w:right="620" w:bottom="560" w:left="1340" w:header="0" w:footer="364" w:gutter="0"/>
          <w:cols w:space="720"/>
        </w:sectPr>
      </w:pPr>
    </w:p>
    <w:p w:rsidR="00816910" w:rsidRPr="009B4E0D" w:rsidRDefault="00A82838" w:rsidP="00235643">
      <w:pPr>
        <w:pStyle w:val="Heading1"/>
      </w:pPr>
      <w:r w:rsidRPr="009B4E0D">
        <w:lastRenderedPageBreak/>
        <w:t>Washington State Water Quality Criteria in Fresh Water</w:t>
      </w:r>
    </w:p>
    <w:p w:rsidR="00816910" w:rsidRPr="0066331F" w:rsidRDefault="00A82838" w:rsidP="0066331F">
      <w:pPr>
        <w:pStyle w:val="BodyText"/>
      </w:pPr>
      <w:r>
        <w:t>The</w:t>
      </w:r>
      <w:r>
        <w:rPr>
          <w:spacing w:val="-14"/>
        </w:rPr>
        <w:t xml:space="preserve"> </w:t>
      </w:r>
      <w:r>
        <w:rPr>
          <w:w w:val="110"/>
        </w:rPr>
        <w:t>following</w:t>
      </w:r>
      <w:r>
        <w:rPr>
          <w:spacing w:val="-16"/>
          <w:w w:val="110"/>
        </w:rPr>
        <w:t xml:space="preserve"> </w:t>
      </w:r>
      <w:r>
        <w:rPr>
          <w:w w:val="94"/>
        </w:rPr>
        <w:t>uses</w:t>
      </w:r>
      <w:r>
        <w:rPr>
          <w:spacing w:val="-3"/>
          <w:w w:val="9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designated</w:t>
      </w:r>
      <w:r>
        <w:rPr>
          <w:spacing w:val="1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w w:val="109"/>
        </w:rPr>
        <w:t>protection</w:t>
      </w:r>
      <w:r>
        <w:rPr>
          <w:spacing w:val="-17"/>
          <w:w w:val="10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surface</w:t>
      </w:r>
      <w:r>
        <w:rPr>
          <w:spacing w:val="-15"/>
        </w:rPr>
        <w:t xml:space="preserve"> </w:t>
      </w:r>
      <w:r>
        <w:t>waters</w:t>
      </w:r>
      <w:r>
        <w:rPr>
          <w:spacing w:val="-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w w:val="102"/>
        </w:rPr>
        <w:t>stat</w:t>
      </w:r>
      <w:r>
        <w:rPr>
          <w:spacing w:val="-15"/>
          <w:w w:val="103"/>
        </w:rPr>
        <w:t>e</w:t>
      </w:r>
      <w:r>
        <w:rPr>
          <w:color w:val="2A2A2A"/>
          <w:w w:val="152"/>
        </w:rPr>
        <w:t>.</w:t>
      </w:r>
      <w:r w:rsidR="00BA7A50">
        <w:rPr>
          <w:color w:val="2A2A2A"/>
          <w:w w:val="152"/>
        </w:rPr>
        <w:t xml:space="preserve"> </w:t>
      </w:r>
      <w:r>
        <w:rPr>
          <w:color w:val="2A2A2A"/>
          <w:w w:val="152"/>
        </w:rPr>
        <w:t xml:space="preserve"> </w:t>
      </w:r>
      <w:r>
        <w:rPr>
          <w:w w:val="96"/>
        </w:rPr>
        <w:t>Use</w:t>
      </w:r>
      <w:r>
        <w:rPr>
          <w:spacing w:val="-9"/>
          <w:w w:val="96"/>
        </w:rPr>
        <w:t xml:space="preserve"> </w:t>
      </w:r>
      <w:r>
        <w:t>designations</w:t>
      </w:r>
      <w:r>
        <w:rPr>
          <w:spacing w:val="3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bodies</w:t>
      </w:r>
      <w:r>
        <w:rPr>
          <w:spacing w:val="1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w w:val="94"/>
        </w:rPr>
        <w:t>WAC</w:t>
      </w:r>
      <w:r>
        <w:rPr>
          <w:spacing w:val="1"/>
          <w:w w:val="94"/>
        </w:rPr>
        <w:t xml:space="preserve"> </w:t>
      </w:r>
      <w:r>
        <w:rPr>
          <w:w w:val="99"/>
        </w:rPr>
        <w:t>173-201</w:t>
      </w:r>
      <w:r>
        <w:rPr>
          <w:spacing w:val="-43"/>
        </w:rPr>
        <w:t xml:space="preserve"> </w:t>
      </w:r>
      <w:r>
        <w:t>A-600</w:t>
      </w:r>
      <w:r>
        <w:rPr>
          <w:spacing w:val="-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173-201</w:t>
      </w:r>
      <w:r>
        <w:rPr>
          <w:spacing w:val="-43"/>
        </w:rPr>
        <w:t xml:space="preserve"> </w:t>
      </w:r>
      <w:r>
        <w:t>A-602.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7920"/>
      </w:tblGrid>
      <w:tr w:rsidR="00816910">
        <w:trPr>
          <w:trHeight w:hRule="exact" w:val="34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32" w:after="0" w:line="240" w:lineRule="auto"/>
              <w:ind w:left="106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974907"/>
                <w:w w:val="78"/>
                <w:sz w:val="25"/>
                <w:szCs w:val="25"/>
              </w:rPr>
              <w:t>Aquatic</w:t>
            </w:r>
            <w:r>
              <w:rPr>
                <w:rFonts w:ascii="Arial" w:eastAsia="Arial" w:hAnsi="Arial" w:cs="Arial"/>
                <w:b/>
                <w:bCs/>
                <w:color w:val="974907"/>
                <w:spacing w:val="8"/>
                <w:w w:val="7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74907"/>
                <w:w w:val="78"/>
                <w:sz w:val="25"/>
                <w:szCs w:val="25"/>
              </w:rPr>
              <w:t>Life</w:t>
            </w:r>
            <w:r>
              <w:rPr>
                <w:rFonts w:ascii="Arial" w:eastAsia="Arial" w:hAnsi="Arial" w:cs="Arial"/>
                <w:b/>
                <w:bCs/>
                <w:color w:val="974907"/>
                <w:spacing w:val="8"/>
                <w:w w:val="7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74907"/>
                <w:w w:val="78"/>
                <w:sz w:val="25"/>
                <w:szCs w:val="25"/>
              </w:rPr>
              <w:t>Uses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32" w:after="0" w:line="240" w:lineRule="auto"/>
              <w:ind w:left="118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974907"/>
                <w:w w:val="79"/>
                <w:sz w:val="25"/>
                <w:szCs w:val="25"/>
              </w:rPr>
              <w:t>Description</w:t>
            </w:r>
          </w:p>
        </w:tc>
      </w:tr>
      <w:tr w:rsidR="00816910">
        <w:trPr>
          <w:trHeight w:hRule="exact" w:val="149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9" w:after="0" w:line="277" w:lineRule="auto"/>
              <w:ind w:left="115" w:right="382" w:hanging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5"/>
              </w:rPr>
              <w:t>Char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2"/>
                <w:w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0"/>
              </w:rPr>
              <w:t>spawning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030303"/>
                <w:w w:val="83"/>
              </w:rPr>
              <w:t>rearing.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4" w:after="0" w:line="338" w:lineRule="auto"/>
              <w:ind w:left="103"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71"/>
              </w:rPr>
              <w:t>Th</w:t>
            </w:r>
            <w:r>
              <w:rPr>
                <w:rFonts w:ascii="Arial" w:eastAsia="Arial" w:hAnsi="Arial" w:cs="Arial"/>
                <w:color w:val="030303"/>
                <w:w w:val="72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key</w:t>
            </w:r>
            <w:r>
              <w:rPr>
                <w:rFonts w:ascii="Arial" w:eastAsia="Arial" w:hAnsi="Arial" w:cs="Arial"/>
                <w:color w:val="030303"/>
                <w:spacing w:val="-5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 xml:space="preserve">identifying characteristics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this</w:t>
            </w:r>
            <w:r>
              <w:rPr>
                <w:rFonts w:ascii="Arial" w:eastAsia="Arial" w:hAnsi="Arial" w:cs="Arial"/>
                <w:color w:val="030303"/>
                <w:spacing w:val="-6"/>
                <w:w w:val="7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use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are</w:t>
            </w:r>
            <w:r>
              <w:rPr>
                <w:rFonts w:ascii="Arial" w:eastAsia="Arial" w:hAnsi="Arial" w:cs="Arial"/>
                <w:color w:val="030303"/>
                <w:spacing w:val="-9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spawning</w:t>
            </w:r>
            <w:r>
              <w:rPr>
                <w:rFonts w:ascii="Arial" w:eastAsia="Arial" w:hAnsi="Arial" w:cs="Arial"/>
                <w:color w:val="030303"/>
                <w:spacing w:val="23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-5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early</w:t>
            </w:r>
            <w:r>
              <w:rPr>
                <w:rFonts w:ascii="Arial" w:eastAsia="Arial" w:hAnsi="Arial" w:cs="Arial"/>
                <w:color w:val="030303"/>
                <w:spacing w:val="2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juvenile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rearing</w:t>
            </w:r>
            <w:r>
              <w:rPr>
                <w:rFonts w:ascii="Arial" w:eastAsia="Arial" w:hAnsi="Arial" w:cs="Arial"/>
                <w:color w:val="030303"/>
                <w:spacing w:val="6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-9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nativ</w:t>
            </w:r>
            <w:r>
              <w:rPr>
                <w:rFonts w:ascii="Arial" w:eastAsia="Arial" w:hAnsi="Arial" w:cs="Arial"/>
                <w:color w:val="030303"/>
                <w:w w:val="79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char</w:t>
            </w:r>
            <w:r>
              <w:rPr>
                <w:rFonts w:ascii="Arial" w:eastAsia="Arial" w:hAnsi="Arial" w:cs="Arial"/>
                <w:color w:val="030303"/>
                <w:spacing w:val="1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2"/>
              </w:rPr>
              <w:t xml:space="preserve">(bull </w:t>
            </w:r>
            <w:r>
              <w:rPr>
                <w:rFonts w:ascii="Arial" w:eastAsia="Arial" w:hAnsi="Arial" w:cs="Arial"/>
                <w:color w:val="030303"/>
                <w:w w:val="83"/>
              </w:rPr>
              <w:t>trout</w:t>
            </w:r>
            <w:r>
              <w:rPr>
                <w:rFonts w:ascii="Arial" w:eastAsia="Arial" w:hAnsi="Arial" w:cs="Arial"/>
                <w:color w:val="030303"/>
                <w:spacing w:val="-13"/>
                <w:w w:val="8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 xml:space="preserve">Dolly </w:t>
            </w:r>
            <w:proofErr w:type="spellStart"/>
            <w:r>
              <w:rPr>
                <w:rFonts w:ascii="Arial" w:eastAsia="Arial" w:hAnsi="Arial" w:cs="Arial"/>
                <w:color w:val="030303"/>
                <w:w w:val="74"/>
              </w:rPr>
              <w:t>Varden</w:t>
            </w:r>
            <w:proofErr w:type="spellEnd"/>
            <w:r>
              <w:rPr>
                <w:rFonts w:ascii="Arial" w:eastAsia="Arial" w:hAnsi="Arial" w:cs="Arial"/>
                <w:color w:val="030303"/>
                <w:w w:val="75"/>
              </w:rPr>
              <w:t>)</w:t>
            </w:r>
            <w:r>
              <w:rPr>
                <w:rFonts w:ascii="Arial" w:eastAsia="Arial" w:hAnsi="Arial" w:cs="Arial"/>
                <w:color w:val="030303"/>
                <w:w w:val="74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4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-2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use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11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other</w:t>
            </w:r>
            <w:r>
              <w:rPr>
                <w:rFonts w:ascii="Arial" w:eastAsia="Arial" w:hAnsi="Arial" w:cs="Arial"/>
                <w:color w:val="030303"/>
                <w:spacing w:val="34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aquatic species similarly dependent on</w:t>
            </w:r>
            <w:r>
              <w:rPr>
                <w:rFonts w:ascii="Arial" w:eastAsia="Arial" w:hAnsi="Arial" w:cs="Arial"/>
                <w:color w:val="030303"/>
                <w:spacing w:val="14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such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cold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water.</w:t>
            </w:r>
            <w:r>
              <w:rPr>
                <w:rFonts w:ascii="Arial" w:eastAsia="Arial" w:hAnsi="Arial" w:cs="Arial"/>
                <w:color w:val="030303"/>
                <w:spacing w:val="-34"/>
              </w:rPr>
              <w:t xml:space="preserve"> </w:t>
            </w:r>
            <w:r w:rsidR="00BA7A50">
              <w:rPr>
                <w:rFonts w:ascii="Arial" w:eastAsia="Arial" w:hAnsi="Arial" w:cs="Arial"/>
                <w:color w:val="030303"/>
                <w:spacing w:val="-3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Other common</w:t>
            </w:r>
            <w:r>
              <w:rPr>
                <w:rFonts w:ascii="Arial" w:eastAsia="Arial" w:hAnsi="Arial" w:cs="Arial"/>
                <w:color w:val="030303"/>
                <w:spacing w:val="20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characteristic</w:t>
            </w:r>
            <w:r>
              <w:rPr>
                <w:rFonts w:ascii="Arial" w:eastAsia="Arial" w:hAnsi="Arial" w:cs="Arial"/>
                <w:color w:val="030303"/>
                <w:spacing w:val="-2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aquatic</w:t>
            </w:r>
            <w:r>
              <w:rPr>
                <w:rFonts w:ascii="Arial" w:eastAsia="Arial" w:hAnsi="Arial" w:cs="Arial"/>
                <w:color w:val="030303"/>
                <w:spacing w:val="3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</w:rPr>
              <w:t>lif</w:t>
            </w:r>
            <w:r>
              <w:rPr>
                <w:rFonts w:ascii="Arial" w:eastAsia="Arial" w:hAnsi="Arial" w:cs="Arial"/>
                <w:color w:val="030303"/>
                <w:w w:val="86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uses</w:t>
            </w:r>
            <w:r>
              <w:rPr>
                <w:rFonts w:ascii="Arial" w:eastAsia="Arial" w:hAnsi="Arial" w:cs="Arial"/>
                <w:color w:val="030303"/>
                <w:spacing w:val="-4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27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water</w:t>
            </w:r>
            <w:r>
              <w:rPr>
                <w:rFonts w:ascii="Arial" w:eastAsia="Arial" w:hAnsi="Arial" w:cs="Arial"/>
                <w:color w:val="030303"/>
                <w:w w:val="77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in</w:t>
            </w:r>
            <w:r>
              <w:rPr>
                <w:rFonts w:ascii="Arial" w:eastAsia="Arial" w:hAnsi="Arial" w:cs="Arial"/>
                <w:color w:val="030303"/>
                <w:spacing w:val="7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this</w:t>
            </w:r>
            <w:r>
              <w:rPr>
                <w:rFonts w:ascii="Arial" w:eastAsia="Arial" w:hAnsi="Arial" w:cs="Arial"/>
                <w:color w:val="030303"/>
                <w:spacing w:val="1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category</w:t>
            </w:r>
            <w:r>
              <w:rPr>
                <w:rFonts w:ascii="Arial" w:eastAsia="Arial" w:hAnsi="Arial" w:cs="Arial"/>
                <w:color w:val="030303"/>
                <w:spacing w:val="-6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include</w:t>
            </w:r>
            <w:r>
              <w:rPr>
                <w:rFonts w:ascii="Arial" w:eastAsia="Arial" w:hAnsi="Arial" w:cs="Arial"/>
                <w:color w:val="030303"/>
                <w:spacing w:val="20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summer</w:t>
            </w:r>
            <w:r>
              <w:rPr>
                <w:rFonts w:ascii="Arial" w:eastAsia="Arial" w:hAnsi="Arial" w:cs="Arial"/>
                <w:color w:val="030303"/>
                <w:spacing w:val="13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foraging</w:t>
            </w:r>
            <w:r>
              <w:rPr>
                <w:rFonts w:ascii="Arial" w:eastAsia="Arial" w:hAnsi="Arial" w:cs="Arial"/>
                <w:color w:val="030303"/>
                <w:spacing w:val="-10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 xml:space="preserve">and </w:t>
            </w:r>
            <w:r>
              <w:rPr>
                <w:rFonts w:ascii="Arial" w:eastAsia="Arial" w:hAnsi="Arial" w:cs="Arial"/>
                <w:color w:val="030303"/>
                <w:w w:val="80"/>
              </w:rPr>
              <w:t>migration</w:t>
            </w:r>
            <w:r>
              <w:rPr>
                <w:rFonts w:ascii="Arial" w:eastAsia="Arial" w:hAnsi="Arial" w:cs="Arial"/>
                <w:color w:val="030303"/>
                <w:spacing w:val="-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nativ</w:t>
            </w:r>
            <w:r>
              <w:rPr>
                <w:rFonts w:ascii="Arial" w:eastAsia="Arial" w:hAnsi="Arial" w:cs="Arial"/>
                <w:color w:val="030303"/>
                <w:w w:val="79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char</w:t>
            </w:r>
            <w:r>
              <w:rPr>
                <w:rFonts w:ascii="Arial" w:eastAsia="Arial" w:hAnsi="Arial" w:cs="Arial"/>
                <w:color w:val="030303"/>
                <w:spacing w:val="3"/>
                <w:w w:val="76"/>
              </w:rPr>
              <w:t>;</w:t>
            </w:r>
            <w:r w:rsidR="00BA7A50">
              <w:rPr>
                <w:rFonts w:ascii="Arial" w:eastAsia="Arial" w:hAnsi="Arial" w:cs="Arial"/>
                <w:color w:val="030303"/>
                <w:spacing w:val="3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spawning</w:t>
            </w:r>
            <w:r>
              <w:rPr>
                <w:rFonts w:ascii="Arial" w:eastAsia="Arial" w:hAnsi="Arial" w:cs="Arial"/>
                <w:color w:val="030303"/>
                <w:w w:val="77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4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rearing</w:t>
            </w:r>
            <w:r>
              <w:rPr>
                <w:rFonts w:ascii="Arial" w:eastAsia="Arial" w:hAnsi="Arial" w:cs="Arial"/>
                <w:color w:val="030303"/>
                <w:spacing w:val="3"/>
                <w:w w:val="77"/>
              </w:rPr>
              <w:t>,</w:t>
            </w:r>
            <w:r w:rsidR="00BA7A50">
              <w:rPr>
                <w:rFonts w:ascii="Arial" w:eastAsia="Arial" w:hAnsi="Arial" w:cs="Arial"/>
                <w:color w:val="030303"/>
                <w:spacing w:val="3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3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migration</w:t>
            </w:r>
            <w:r>
              <w:rPr>
                <w:rFonts w:ascii="Arial" w:eastAsia="Arial" w:hAnsi="Arial" w:cs="Arial"/>
                <w:color w:val="030303"/>
                <w:spacing w:val="20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-9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other</w:t>
            </w:r>
            <w:r>
              <w:rPr>
                <w:rFonts w:ascii="Arial" w:eastAsia="Arial" w:hAnsi="Arial" w:cs="Arial"/>
                <w:color w:val="030303"/>
                <w:spacing w:val="1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salmonid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species.</w:t>
            </w:r>
          </w:p>
        </w:tc>
      </w:tr>
      <w:tr w:rsidR="00816910">
        <w:trPr>
          <w:trHeight w:hRule="exact" w:val="1493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21" w:after="0" w:line="273" w:lineRule="auto"/>
              <w:ind w:left="115" w:right="78" w:hanging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5"/>
              </w:rPr>
              <w:t>Core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75"/>
              </w:rPr>
              <w:t>summer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4"/>
                <w:w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 xml:space="preserve">salmonid </w:t>
            </w:r>
            <w:r>
              <w:rPr>
                <w:rFonts w:ascii="Arial" w:eastAsia="Arial" w:hAnsi="Arial" w:cs="Arial"/>
                <w:b/>
                <w:bCs/>
                <w:color w:val="030303"/>
              </w:rPr>
              <w:t>habitat.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2" w:after="0" w:line="338" w:lineRule="auto"/>
              <w:ind w:left="103" w:righ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71"/>
              </w:rPr>
              <w:t>Th</w:t>
            </w:r>
            <w:r>
              <w:rPr>
                <w:rFonts w:ascii="Arial" w:eastAsia="Arial" w:hAnsi="Arial" w:cs="Arial"/>
                <w:color w:val="030303"/>
                <w:w w:val="72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key</w:t>
            </w:r>
            <w:r>
              <w:rPr>
                <w:rFonts w:ascii="Arial" w:eastAsia="Arial" w:hAnsi="Arial" w:cs="Arial"/>
                <w:color w:val="030303"/>
                <w:spacing w:val="-5"/>
                <w:w w:val="73"/>
              </w:rPr>
              <w:t xml:space="preserve"> </w:t>
            </w:r>
            <w:r w:rsidR="00235643">
              <w:rPr>
                <w:rFonts w:ascii="Arial" w:eastAsia="Arial" w:hAnsi="Arial" w:cs="Arial"/>
                <w:color w:val="030303"/>
                <w:w w:val="73"/>
              </w:rPr>
              <w:t>identifying</w:t>
            </w:r>
            <w:r>
              <w:rPr>
                <w:rFonts w:ascii="Arial" w:eastAsia="Arial" w:hAnsi="Arial" w:cs="Arial"/>
                <w:color w:val="030303"/>
                <w:spacing w:val="20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characteristics of</w:t>
            </w:r>
            <w:r w:rsidR="00235643">
              <w:rPr>
                <w:rFonts w:ascii="Arial" w:eastAsia="Arial" w:hAnsi="Arial" w:cs="Arial"/>
                <w:color w:val="030303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 xml:space="preserve">this </w:t>
            </w:r>
            <w:r>
              <w:rPr>
                <w:rFonts w:ascii="Arial" w:eastAsia="Arial" w:hAnsi="Arial" w:cs="Arial"/>
                <w:color w:val="030303"/>
                <w:w w:val="71"/>
              </w:rPr>
              <w:t>use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are</w:t>
            </w:r>
            <w:r>
              <w:rPr>
                <w:rFonts w:ascii="Arial" w:eastAsia="Arial" w:hAnsi="Arial" w:cs="Arial"/>
                <w:color w:val="030303"/>
                <w:spacing w:val="-9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summer</w:t>
            </w:r>
            <w:r>
              <w:rPr>
                <w:rFonts w:ascii="Arial" w:eastAsia="Arial" w:hAnsi="Arial" w:cs="Arial"/>
                <w:color w:val="030303"/>
                <w:spacing w:val="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(June</w:t>
            </w:r>
            <w:r>
              <w:rPr>
                <w:rFonts w:ascii="Arial" w:eastAsia="Arial" w:hAnsi="Arial" w:cs="Arial"/>
                <w:color w:val="030303"/>
                <w:spacing w:val="-3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3"/>
              </w:rPr>
              <w:t>15-</w:t>
            </w:r>
            <w:r>
              <w:rPr>
                <w:rFonts w:ascii="Arial" w:eastAsia="Arial" w:hAnsi="Arial" w:cs="Arial"/>
                <w:color w:val="030303"/>
                <w:spacing w:val="-2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September</w:t>
            </w:r>
            <w:r>
              <w:rPr>
                <w:rFonts w:ascii="Arial" w:eastAsia="Arial" w:hAnsi="Arial" w:cs="Arial"/>
                <w:color w:val="030303"/>
                <w:spacing w:val="-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15)</w:t>
            </w:r>
            <w:r>
              <w:rPr>
                <w:rFonts w:ascii="Arial" w:eastAsia="Arial" w:hAnsi="Arial" w:cs="Arial"/>
                <w:color w:val="030303"/>
                <w:spacing w:val="6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salmonid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 xml:space="preserve">spawning </w:t>
            </w:r>
            <w:r>
              <w:rPr>
                <w:rFonts w:ascii="Arial" w:eastAsia="Arial" w:hAnsi="Arial" w:cs="Arial"/>
                <w:color w:val="030303"/>
                <w:w w:val="75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-5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emergence</w:t>
            </w:r>
            <w:r>
              <w:rPr>
                <w:rFonts w:ascii="Arial" w:eastAsia="Arial" w:hAnsi="Arial" w:cs="Arial"/>
                <w:color w:val="030303"/>
                <w:w w:val="74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-10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adult</w:t>
            </w:r>
            <w:r>
              <w:rPr>
                <w:rFonts w:ascii="Arial" w:eastAsia="Arial" w:hAnsi="Arial" w:cs="Arial"/>
                <w:color w:val="030303"/>
                <w:spacing w:val="8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holding</w:t>
            </w:r>
            <w:r>
              <w:rPr>
                <w:rFonts w:ascii="Arial" w:eastAsia="Arial" w:hAnsi="Arial" w:cs="Arial"/>
                <w:color w:val="030303"/>
                <w:spacing w:val="6"/>
                <w:w w:val="77"/>
              </w:rPr>
              <w:t>;</w:t>
            </w:r>
            <w:r w:rsidR="00235643">
              <w:rPr>
                <w:rFonts w:ascii="Arial" w:eastAsia="Arial" w:hAnsi="Arial" w:cs="Arial"/>
                <w:color w:val="030303"/>
                <w:spacing w:val="6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use</w:t>
            </w:r>
            <w:r>
              <w:rPr>
                <w:rFonts w:ascii="Arial" w:eastAsia="Arial" w:hAnsi="Arial" w:cs="Arial"/>
                <w:color w:val="030303"/>
                <w:spacing w:val="-5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as</w:t>
            </w:r>
            <w:r>
              <w:rPr>
                <w:rFonts w:ascii="Arial" w:eastAsia="Arial" w:hAnsi="Arial" w:cs="Arial"/>
                <w:color w:val="030303"/>
                <w:spacing w:val="-2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important</w:t>
            </w:r>
            <w:r>
              <w:rPr>
                <w:rFonts w:ascii="Arial" w:eastAsia="Arial" w:hAnsi="Arial" w:cs="Arial"/>
                <w:color w:val="030303"/>
                <w:spacing w:val="39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summer</w:t>
            </w:r>
            <w:r>
              <w:rPr>
                <w:rFonts w:ascii="Arial" w:eastAsia="Arial" w:hAnsi="Arial" w:cs="Arial"/>
                <w:color w:val="030303"/>
                <w:spacing w:val="-7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rearing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habitat</w:t>
            </w:r>
            <w:r>
              <w:rPr>
                <w:rFonts w:ascii="Arial" w:eastAsia="Arial" w:hAnsi="Arial" w:cs="Arial"/>
                <w:color w:val="030303"/>
                <w:spacing w:val="10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-9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one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-4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more</w:t>
            </w:r>
            <w:r>
              <w:rPr>
                <w:rFonts w:ascii="Arial" w:eastAsia="Arial" w:hAnsi="Arial" w:cs="Arial"/>
                <w:color w:val="030303"/>
                <w:spacing w:val="-4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salmo</w:t>
            </w:r>
            <w:r>
              <w:rPr>
                <w:rFonts w:ascii="Arial" w:eastAsia="Arial" w:hAnsi="Arial" w:cs="Arial"/>
                <w:color w:val="030303"/>
                <w:spacing w:val="-1"/>
                <w:w w:val="76"/>
              </w:rPr>
              <w:t>n</w:t>
            </w:r>
            <w:r>
              <w:rPr>
                <w:rFonts w:ascii="Arial" w:eastAsia="Arial" w:hAnsi="Arial" w:cs="Arial"/>
                <w:color w:val="030303"/>
                <w:w w:val="76"/>
              </w:rPr>
              <w:t>ids</w:t>
            </w:r>
            <w:r>
              <w:rPr>
                <w:rFonts w:ascii="Arial" w:eastAsia="Arial" w:hAnsi="Arial" w:cs="Arial"/>
                <w:color w:val="030303"/>
                <w:spacing w:val="10"/>
                <w:w w:val="75"/>
              </w:rPr>
              <w:t>;</w:t>
            </w:r>
            <w:r w:rsidR="00235643">
              <w:rPr>
                <w:rFonts w:ascii="Arial" w:eastAsia="Arial" w:hAnsi="Arial" w:cs="Arial"/>
                <w:color w:val="030303"/>
                <w:spacing w:val="10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or </w:t>
            </w:r>
            <w:r>
              <w:rPr>
                <w:rFonts w:ascii="Arial" w:eastAsia="Arial" w:hAnsi="Arial" w:cs="Arial"/>
                <w:color w:val="030303"/>
                <w:w w:val="74"/>
              </w:rPr>
              <w:t>foraging</w:t>
            </w:r>
            <w:r>
              <w:rPr>
                <w:rFonts w:ascii="Arial" w:eastAsia="Arial" w:hAnsi="Arial" w:cs="Arial"/>
                <w:color w:val="030303"/>
                <w:spacing w:val="27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-7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adult</w:t>
            </w:r>
            <w:r>
              <w:rPr>
                <w:rFonts w:ascii="Arial" w:eastAsia="Arial" w:hAnsi="Arial" w:cs="Arial"/>
                <w:color w:val="030303"/>
                <w:spacing w:val="21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sub</w:t>
            </w:r>
            <w:r w:rsidR="00BA7A50">
              <w:rPr>
                <w:rFonts w:ascii="Arial" w:eastAsia="Arial" w:hAnsi="Arial" w:cs="Arial"/>
                <w:color w:val="030303"/>
                <w:w w:val="77"/>
              </w:rPr>
              <w:t>-</w:t>
            </w:r>
            <w:r>
              <w:rPr>
                <w:rFonts w:ascii="Arial" w:eastAsia="Arial" w:hAnsi="Arial" w:cs="Arial"/>
                <w:color w:val="030303"/>
                <w:w w:val="77"/>
              </w:rPr>
              <w:t>adult</w:t>
            </w:r>
            <w:r>
              <w:rPr>
                <w:rFonts w:ascii="Arial" w:eastAsia="Arial" w:hAnsi="Arial" w:cs="Arial"/>
                <w:color w:val="030303"/>
                <w:spacing w:val="-7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nativ</w:t>
            </w:r>
            <w:r>
              <w:rPr>
                <w:rFonts w:ascii="Arial" w:eastAsia="Arial" w:hAnsi="Arial" w:cs="Arial"/>
                <w:color w:val="030303"/>
                <w:w w:val="79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char</w:t>
            </w:r>
            <w:r>
              <w:rPr>
                <w:rFonts w:ascii="Arial" w:eastAsia="Arial" w:hAnsi="Arial" w:cs="Arial"/>
                <w:color w:val="030303"/>
                <w:w w:val="74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34"/>
              </w:rPr>
              <w:t xml:space="preserve"> </w:t>
            </w:r>
            <w:r w:rsidR="00BA7A50">
              <w:rPr>
                <w:rFonts w:ascii="Arial" w:eastAsia="Arial" w:hAnsi="Arial" w:cs="Arial"/>
                <w:color w:val="030303"/>
                <w:spacing w:val="-3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Other</w:t>
            </w:r>
            <w:r>
              <w:rPr>
                <w:rFonts w:ascii="Arial" w:eastAsia="Arial" w:hAnsi="Arial" w:cs="Arial"/>
                <w:color w:val="030303"/>
                <w:spacing w:val="-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common</w:t>
            </w:r>
            <w:r>
              <w:rPr>
                <w:rFonts w:ascii="Arial" w:eastAsia="Arial" w:hAnsi="Arial" w:cs="Arial"/>
                <w:color w:val="030303"/>
                <w:spacing w:val="18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characteristic</w:t>
            </w:r>
            <w:r>
              <w:rPr>
                <w:rFonts w:ascii="Arial" w:eastAsia="Arial" w:hAnsi="Arial" w:cs="Arial"/>
                <w:color w:val="030303"/>
                <w:spacing w:val="-2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aquatic</w:t>
            </w:r>
            <w:r>
              <w:rPr>
                <w:rFonts w:ascii="Arial" w:eastAsia="Arial" w:hAnsi="Arial" w:cs="Arial"/>
                <w:color w:val="030303"/>
                <w:spacing w:val="3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3"/>
              </w:rPr>
              <w:t>lif</w:t>
            </w:r>
            <w:r>
              <w:rPr>
                <w:rFonts w:ascii="Arial" w:eastAsia="Arial" w:hAnsi="Arial" w:cs="Arial"/>
                <w:color w:val="030303"/>
                <w:w w:val="84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uses</w:t>
            </w:r>
            <w:r>
              <w:rPr>
                <w:rFonts w:ascii="Arial" w:eastAsia="Arial" w:hAnsi="Arial" w:cs="Arial"/>
                <w:color w:val="030303"/>
                <w:spacing w:val="-4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32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water</w:t>
            </w:r>
            <w:r>
              <w:rPr>
                <w:rFonts w:ascii="Arial" w:eastAsia="Arial" w:hAnsi="Arial" w:cs="Arial"/>
                <w:color w:val="030303"/>
                <w:w w:val="77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 xml:space="preserve">in </w:t>
            </w:r>
            <w:r>
              <w:rPr>
                <w:rFonts w:ascii="Arial" w:eastAsia="Arial" w:hAnsi="Arial" w:cs="Arial"/>
                <w:color w:val="030303"/>
                <w:w w:val="74"/>
              </w:rPr>
              <w:t>this</w:t>
            </w:r>
            <w:r>
              <w:rPr>
                <w:rFonts w:ascii="Arial" w:eastAsia="Arial" w:hAnsi="Arial" w:cs="Arial"/>
                <w:color w:val="030303"/>
                <w:spacing w:val="1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category</w:t>
            </w:r>
            <w:r>
              <w:rPr>
                <w:rFonts w:ascii="Arial" w:eastAsia="Arial" w:hAnsi="Arial" w:cs="Arial"/>
                <w:color w:val="030303"/>
                <w:spacing w:val="-1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include</w:t>
            </w:r>
            <w:r>
              <w:rPr>
                <w:rFonts w:ascii="Arial" w:eastAsia="Arial" w:hAnsi="Arial" w:cs="Arial"/>
                <w:color w:val="030303"/>
                <w:spacing w:val="20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spawning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outside</w:t>
            </w:r>
            <w:r>
              <w:rPr>
                <w:rFonts w:ascii="Arial" w:eastAsia="Arial" w:hAnsi="Arial" w:cs="Arial"/>
                <w:color w:val="030303"/>
                <w:spacing w:val="-9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of</w:t>
            </w:r>
            <w:r>
              <w:rPr>
                <w:rFonts w:ascii="Arial" w:eastAsia="Arial" w:hAnsi="Arial" w:cs="Arial"/>
                <w:color w:val="030303"/>
                <w:spacing w:val="-1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the</w:t>
            </w:r>
            <w:r>
              <w:rPr>
                <w:rFonts w:ascii="Arial" w:eastAsia="Arial" w:hAnsi="Arial" w:cs="Arial"/>
                <w:color w:val="030303"/>
                <w:spacing w:val="7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summer</w:t>
            </w:r>
            <w:r>
              <w:rPr>
                <w:rFonts w:ascii="Arial" w:eastAsia="Arial" w:hAnsi="Arial" w:cs="Arial"/>
                <w:color w:val="030303"/>
                <w:spacing w:val="1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season</w:t>
            </w:r>
            <w:r>
              <w:rPr>
                <w:rFonts w:ascii="Arial" w:eastAsia="Arial" w:hAnsi="Arial" w:cs="Arial"/>
                <w:color w:val="030303"/>
                <w:w w:val="70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rearing</w:t>
            </w:r>
            <w:r>
              <w:rPr>
                <w:rFonts w:ascii="Arial" w:eastAsia="Arial" w:hAnsi="Arial" w:cs="Arial"/>
                <w:color w:val="030303"/>
                <w:w w:val="77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4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migration</w:t>
            </w:r>
            <w:r>
              <w:rPr>
                <w:rFonts w:ascii="Arial" w:eastAsia="Arial" w:hAnsi="Arial" w:cs="Arial"/>
                <w:color w:val="030303"/>
                <w:spacing w:val="20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-8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salmo</w:t>
            </w:r>
            <w:r>
              <w:rPr>
                <w:rFonts w:ascii="Arial" w:eastAsia="Arial" w:hAnsi="Arial" w:cs="Arial"/>
                <w:color w:val="030303"/>
                <w:spacing w:val="-1"/>
                <w:w w:val="76"/>
              </w:rPr>
              <w:t>n</w:t>
            </w:r>
            <w:r>
              <w:rPr>
                <w:rFonts w:ascii="Arial" w:eastAsia="Arial" w:hAnsi="Arial" w:cs="Arial"/>
                <w:color w:val="030303"/>
                <w:w w:val="75"/>
              </w:rPr>
              <w:t>ids.</w:t>
            </w:r>
          </w:p>
        </w:tc>
      </w:tr>
      <w:tr w:rsidR="00816910">
        <w:trPr>
          <w:trHeight w:hRule="exact" w:val="11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21" w:after="0" w:line="275" w:lineRule="auto"/>
              <w:ind w:left="115" w:right="277" w:hanging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8"/>
              </w:rPr>
              <w:t>Salmonid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w w:val="7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1"/>
              </w:rPr>
              <w:t xml:space="preserve">spawning, </w:t>
            </w:r>
            <w:r>
              <w:rPr>
                <w:rFonts w:ascii="Arial" w:eastAsia="Arial" w:hAnsi="Arial" w:cs="Arial"/>
                <w:b/>
                <w:bCs/>
                <w:color w:val="030303"/>
                <w:w w:val="83"/>
              </w:rPr>
              <w:t>rearing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w w:val="83"/>
              </w:rPr>
              <w:t>,</w:t>
            </w:r>
            <w:r w:rsidR="00235643">
              <w:rPr>
                <w:rFonts w:ascii="Arial" w:eastAsia="Arial" w:hAnsi="Arial" w:cs="Arial"/>
                <w:b/>
                <w:bCs/>
                <w:color w:val="030303"/>
                <w:spacing w:val="15"/>
                <w:w w:val="8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030303"/>
              </w:rPr>
              <w:t>migration.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 w:rsidP="00BA7A50">
            <w:pPr>
              <w:spacing w:before="12" w:after="0" w:line="338" w:lineRule="auto"/>
              <w:ind w:left="101" w:righ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71"/>
              </w:rPr>
              <w:t>Th</w:t>
            </w:r>
            <w:r>
              <w:rPr>
                <w:rFonts w:ascii="Arial" w:eastAsia="Arial" w:hAnsi="Arial" w:cs="Arial"/>
                <w:color w:val="030303"/>
                <w:w w:val="72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key</w:t>
            </w:r>
            <w:r>
              <w:rPr>
                <w:rFonts w:ascii="Arial" w:eastAsia="Arial" w:hAnsi="Arial" w:cs="Arial"/>
                <w:color w:val="030303"/>
                <w:spacing w:val="-5"/>
                <w:w w:val="73"/>
              </w:rPr>
              <w:t xml:space="preserve"> </w:t>
            </w:r>
            <w:r w:rsidR="00235643">
              <w:rPr>
                <w:rFonts w:ascii="Arial" w:eastAsia="Arial" w:hAnsi="Arial" w:cs="Arial"/>
                <w:color w:val="030303"/>
                <w:w w:val="73"/>
              </w:rPr>
              <w:t>identifying</w:t>
            </w:r>
            <w:r>
              <w:rPr>
                <w:rFonts w:ascii="Arial" w:eastAsia="Arial" w:hAnsi="Arial" w:cs="Arial"/>
                <w:color w:val="030303"/>
                <w:spacing w:val="20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characteristic</w:t>
            </w:r>
            <w:r>
              <w:rPr>
                <w:rFonts w:ascii="Arial" w:eastAsia="Arial" w:hAnsi="Arial" w:cs="Arial"/>
                <w:color w:val="030303"/>
                <w:spacing w:val="12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this</w:t>
            </w:r>
            <w:r>
              <w:rPr>
                <w:rFonts w:ascii="Arial" w:eastAsia="Arial" w:hAnsi="Arial" w:cs="Arial"/>
                <w:color w:val="030303"/>
                <w:spacing w:val="-1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use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is</w:t>
            </w:r>
            <w:r>
              <w:rPr>
                <w:rFonts w:ascii="Arial" w:eastAsia="Arial" w:hAnsi="Arial" w:cs="Arial"/>
                <w:color w:val="030303"/>
                <w:spacing w:val="-5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salmon</w:t>
            </w:r>
            <w:r>
              <w:rPr>
                <w:rFonts w:ascii="Arial" w:eastAsia="Arial" w:hAnsi="Arial" w:cs="Arial"/>
                <w:color w:val="030303"/>
                <w:spacing w:val="26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10"/>
                <w:w w:val="7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30303"/>
                <w:w w:val="71"/>
              </w:rPr>
              <w:t xml:space="preserve">trout </w:t>
            </w:r>
            <w:r>
              <w:rPr>
                <w:rFonts w:ascii="Arial" w:eastAsia="Arial" w:hAnsi="Arial" w:cs="Arial"/>
                <w:color w:val="030303"/>
                <w:spacing w:val="5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spawning</w:t>
            </w:r>
            <w:proofErr w:type="gramEnd"/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emergence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that</w:t>
            </w:r>
            <w:r>
              <w:rPr>
                <w:rFonts w:ascii="Arial" w:eastAsia="Arial" w:hAnsi="Arial" w:cs="Arial"/>
                <w:color w:val="030303"/>
                <w:spacing w:val="14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only</w:t>
            </w:r>
            <w:r>
              <w:rPr>
                <w:rFonts w:ascii="Arial" w:eastAsia="Arial" w:hAnsi="Arial" w:cs="Arial"/>
                <w:color w:val="030303"/>
                <w:spacing w:val="-3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occurs</w:t>
            </w:r>
            <w:r w:rsidR="00BA7A5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outside</w:t>
            </w:r>
            <w:r>
              <w:rPr>
                <w:rFonts w:ascii="Arial" w:eastAsia="Arial" w:hAnsi="Arial" w:cs="Arial"/>
                <w:color w:val="030303"/>
                <w:spacing w:val="29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of</w:t>
            </w:r>
            <w:r>
              <w:rPr>
                <w:rFonts w:ascii="Arial" w:eastAsia="Arial" w:hAnsi="Arial" w:cs="Arial"/>
                <w:color w:val="030303"/>
                <w:spacing w:val="11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the</w:t>
            </w:r>
            <w:r>
              <w:rPr>
                <w:rFonts w:ascii="Arial" w:eastAsia="Arial" w:hAnsi="Arial" w:cs="Arial"/>
                <w:color w:val="030303"/>
                <w:spacing w:val="26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summer</w:t>
            </w:r>
            <w:r>
              <w:rPr>
                <w:rFonts w:ascii="Arial" w:eastAsia="Arial" w:hAnsi="Arial" w:cs="Arial"/>
                <w:color w:val="030303"/>
                <w:spacing w:val="38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season</w:t>
            </w:r>
            <w:r>
              <w:rPr>
                <w:rFonts w:ascii="Arial" w:eastAsia="Arial" w:hAnsi="Arial" w:cs="Arial"/>
                <w:color w:val="030303"/>
                <w:spacing w:val="-4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(September</w:t>
            </w:r>
            <w:r>
              <w:rPr>
                <w:rFonts w:ascii="Arial" w:eastAsia="Arial" w:hAnsi="Arial" w:cs="Arial"/>
                <w:color w:val="030303"/>
                <w:spacing w:val="33"/>
                <w:w w:val="7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2"/>
              </w:rPr>
              <w:t>16-</w:t>
            </w:r>
            <w:r>
              <w:rPr>
                <w:rFonts w:ascii="Arial" w:eastAsia="Arial" w:hAnsi="Arial" w:cs="Arial"/>
                <w:color w:val="030303"/>
                <w:spacing w:val="-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June</w:t>
            </w:r>
            <w:r>
              <w:rPr>
                <w:rFonts w:ascii="Arial" w:eastAsia="Arial" w:hAnsi="Arial" w:cs="Arial"/>
                <w:color w:val="030303"/>
                <w:spacing w:val="-3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14)</w:t>
            </w:r>
            <w:r>
              <w:rPr>
                <w:rFonts w:ascii="Arial" w:eastAsia="Arial" w:hAnsi="Arial" w:cs="Arial"/>
                <w:color w:val="030303"/>
                <w:w w:val="79"/>
              </w:rPr>
              <w:t>.</w:t>
            </w:r>
            <w:r w:rsidR="00BA7A50">
              <w:rPr>
                <w:rFonts w:ascii="Arial" w:eastAsia="Arial" w:hAnsi="Arial" w:cs="Arial"/>
                <w:color w:val="030303"/>
                <w:w w:val="7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Other</w:t>
            </w:r>
            <w:r>
              <w:rPr>
                <w:rFonts w:ascii="Arial" w:eastAsia="Arial" w:hAnsi="Arial" w:cs="Arial"/>
                <w:color w:val="030303"/>
                <w:spacing w:val="-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common</w:t>
            </w:r>
            <w:r>
              <w:rPr>
                <w:rFonts w:ascii="Arial" w:eastAsia="Arial" w:hAnsi="Arial" w:cs="Arial"/>
                <w:color w:val="030303"/>
                <w:spacing w:val="20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characteristic</w:t>
            </w:r>
            <w:r>
              <w:rPr>
                <w:rFonts w:ascii="Arial" w:eastAsia="Arial" w:hAnsi="Arial" w:cs="Arial"/>
                <w:color w:val="030303"/>
                <w:spacing w:val="-2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aquatic</w:t>
            </w:r>
            <w:r>
              <w:rPr>
                <w:rFonts w:ascii="Arial" w:eastAsia="Arial" w:hAnsi="Arial" w:cs="Arial"/>
                <w:color w:val="030303"/>
                <w:spacing w:val="3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3"/>
              </w:rPr>
              <w:t>lif</w:t>
            </w:r>
            <w:r>
              <w:rPr>
                <w:rFonts w:ascii="Arial" w:eastAsia="Arial" w:hAnsi="Arial" w:cs="Arial"/>
                <w:color w:val="030303"/>
                <w:w w:val="84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 xml:space="preserve">uses </w:t>
            </w:r>
            <w:r>
              <w:rPr>
                <w:rFonts w:ascii="Arial" w:eastAsia="Arial" w:hAnsi="Arial" w:cs="Arial"/>
                <w:color w:val="030303"/>
                <w:w w:val="77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2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water</w:t>
            </w:r>
            <w:r>
              <w:rPr>
                <w:rFonts w:ascii="Arial" w:eastAsia="Arial" w:hAnsi="Arial" w:cs="Arial"/>
                <w:color w:val="030303"/>
                <w:w w:val="77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</w:rPr>
              <w:t>in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this</w:t>
            </w:r>
            <w:r>
              <w:rPr>
                <w:rFonts w:ascii="Arial" w:eastAsia="Arial" w:hAnsi="Arial" w:cs="Arial"/>
                <w:color w:val="030303"/>
                <w:spacing w:val="1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category</w:t>
            </w:r>
            <w:r>
              <w:rPr>
                <w:rFonts w:ascii="Arial" w:eastAsia="Arial" w:hAnsi="Arial" w:cs="Arial"/>
                <w:color w:val="030303"/>
                <w:spacing w:val="-1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include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rearing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migration</w:t>
            </w:r>
            <w:r>
              <w:rPr>
                <w:rFonts w:ascii="Arial" w:eastAsia="Arial" w:hAnsi="Arial" w:cs="Arial"/>
                <w:color w:val="030303"/>
                <w:spacing w:val="20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-8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salmo</w:t>
            </w:r>
            <w:r>
              <w:rPr>
                <w:rFonts w:ascii="Arial" w:eastAsia="Arial" w:hAnsi="Arial" w:cs="Arial"/>
                <w:color w:val="030303"/>
                <w:spacing w:val="-1"/>
                <w:w w:val="76"/>
              </w:rPr>
              <w:t>n</w:t>
            </w:r>
            <w:r>
              <w:rPr>
                <w:rFonts w:ascii="Arial" w:eastAsia="Arial" w:hAnsi="Arial" w:cs="Arial"/>
                <w:color w:val="030303"/>
                <w:w w:val="75"/>
              </w:rPr>
              <w:t>ids.</w:t>
            </w:r>
          </w:p>
        </w:tc>
      </w:tr>
      <w:tr w:rsidR="00816910">
        <w:trPr>
          <w:trHeight w:hRule="exact" w:val="7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9" w:after="0" w:line="277" w:lineRule="auto"/>
              <w:ind w:left="115" w:right="192" w:hanging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8"/>
              </w:rPr>
              <w:t>Salmonid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10"/>
                <w:w w:val="7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1"/>
              </w:rPr>
              <w:t>rearing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030303"/>
                <w:w w:val="83"/>
              </w:rPr>
              <w:t>migration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3"/>
              </w:rPr>
              <w:t>only.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4" w:after="0" w:line="336" w:lineRule="auto"/>
              <w:ind w:left="103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71"/>
              </w:rPr>
              <w:t>Th</w:t>
            </w:r>
            <w:r>
              <w:rPr>
                <w:rFonts w:ascii="Arial" w:eastAsia="Arial" w:hAnsi="Arial" w:cs="Arial"/>
                <w:color w:val="030303"/>
                <w:w w:val="72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key</w:t>
            </w:r>
            <w:r>
              <w:rPr>
                <w:rFonts w:ascii="Arial" w:eastAsia="Arial" w:hAnsi="Arial" w:cs="Arial"/>
                <w:color w:val="030303"/>
                <w:spacing w:val="-5"/>
                <w:w w:val="73"/>
              </w:rPr>
              <w:t xml:space="preserve"> </w:t>
            </w:r>
            <w:r w:rsidR="00235643">
              <w:rPr>
                <w:rFonts w:ascii="Arial" w:eastAsia="Arial" w:hAnsi="Arial" w:cs="Arial"/>
                <w:color w:val="030303"/>
                <w:w w:val="73"/>
              </w:rPr>
              <w:t>identifying</w:t>
            </w:r>
            <w:r>
              <w:rPr>
                <w:rFonts w:ascii="Arial" w:eastAsia="Arial" w:hAnsi="Arial" w:cs="Arial"/>
                <w:color w:val="030303"/>
                <w:spacing w:val="20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characteristic</w:t>
            </w:r>
            <w:r>
              <w:rPr>
                <w:rFonts w:ascii="Arial" w:eastAsia="Arial" w:hAnsi="Arial" w:cs="Arial"/>
                <w:color w:val="030303"/>
                <w:spacing w:val="8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4"/>
              </w:rPr>
              <w:t>o</w:t>
            </w:r>
            <w:r>
              <w:rPr>
                <w:rFonts w:ascii="Arial" w:eastAsia="Arial" w:hAnsi="Arial" w:cs="Arial"/>
                <w:color w:val="030303"/>
                <w:w w:val="83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this</w:t>
            </w:r>
            <w:r>
              <w:rPr>
                <w:rFonts w:ascii="Arial" w:eastAsia="Arial" w:hAnsi="Arial" w:cs="Arial"/>
                <w:color w:val="030303"/>
                <w:spacing w:val="-1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use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is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use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only</w:t>
            </w:r>
            <w:r>
              <w:rPr>
                <w:rFonts w:ascii="Arial" w:eastAsia="Arial" w:hAnsi="Arial" w:cs="Arial"/>
                <w:color w:val="030303"/>
                <w:spacing w:val="-7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-5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rearing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or</w:t>
            </w:r>
            <w:r>
              <w:rPr>
                <w:rFonts w:ascii="Arial" w:eastAsia="Arial" w:hAnsi="Arial" w:cs="Arial"/>
                <w:color w:val="030303"/>
                <w:spacing w:val="-2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migration</w:t>
            </w:r>
            <w:r>
              <w:rPr>
                <w:rFonts w:ascii="Arial" w:eastAsia="Arial" w:hAnsi="Arial" w:cs="Arial"/>
                <w:color w:val="030303"/>
                <w:spacing w:val="39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by</w:t>
            </w:r>
            <w:r>
              <w:rPr>
                <w:rFonts w:ascii="Arial" w:eastAsia="Arial" w:hAnsi="Arial" w:cs="Arial"/>
                <w:color w:val="030303"/>
                <w:spacing w:val="-3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salmo</w:t>
            </w:r>
            <w:r>
              <w:rPr>
                <w:rFonts w:ascii="Arial" w:eastAsia="Arial" w:hAnsi="Arial" w:cs="Arial"/>
                <w:color w:val="030303"/>
                <w:spacing w:val="-1"/>
                <w:w w:val="75"/>
              </w:rPr>
              <w:t>n</w:t>
            </w:r>
            <w:r>
              <w:rPr>
                <w:rFonts w:ascii="Arial" w:eastAsia="Arial" w:hAnsi="Arial" w:cs="Arial"/>
                <w:color w:val="030303"/>
                <w:w w:val="75"/>
              </w:rPr>
              <w:t>ids</w:t>
            </w:r>
            <w:r>
              <w:rPr>
                <w:rFonts w:ascii="Arial" w:eastAsia="Arial" w:hAnsi="Arial" w:cs="Arial"/>
                <w:color w:val="030303"/>
                <w:spacing w:val="-1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(not</w:t>
            </w:r>
            <w:r>
              <w:rPr>
                <w:rFonts w:ascii="Arial" w:eastAsia="Arial" w:hAnsi="Arial" w:cs="Arial"/>
                <w:color w:val="030303"/>
                <w:spacing w:val="13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used </w:t>
            </w:r>
            <w:r>
              <w:rPr>
                <w:rFonts w:ascii="Arial" w:eastAsia="Arial" w:hAnsi="Arial" w:cs="Arial"/>
                <w:color w:val="030303"/>
                <w:w w:val="77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1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spawning)</w:t>
            </w:r>
            <w:r>
              <w:rPr>
                <w:rFonts w:ascii="Arial" w:eastAsia="Arial" w:hAnsi="Arial" w:cs="Arial"/>
                <w:color w:val="030303"/>
                <w:w w:val="78"/>
              </w:rPr>
              <w:t>.</w:t>
            </w:r>
          </w:p>
        </w:tc>
      </w:tr>
      <w:tr w:rsidR="00816910">
        <w:trPr>
          <w:trHeight w:hRule="exact" w:val="78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21" w:after="0" w:line="277" w:lineRule="auto"/>
              <w:ind w:left="115" w:righ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 xml:space="preserve">Non-anadromous </w:t>
            </w:r>
            <w:r>
              <w:rPr>
                <w:rFonts w:ascii="Arial" w:eastAsia="Arial" w:hAnsi="Arial" w:cs="Arial"/>
                <w:b/>
                <w:bCs/>
                <w:color w:val="030303"/>
                <w:w w:val="81"/>
              </w:rPr>
              <w:t>interior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5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30303"/>
                <w:w w:val="81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4"/>
                <w:w w:val="8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30303"/>
                <w:w w:val="81"/>
              </w:rPr>
              <w:t>band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7"/>
              </w:rPr>
              <w:t>trout.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7" w:after="0" w:line="336" w:lineRule="auto"/>
              <w:ind w:left="113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69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4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th</w:t>
            </w:r>
            <w:r>
              <w:rPr>
                <w:rFonts w:ascii="Arial" w:eastAsia="Arial" w:hAnsi="Arial" w:cs="Arial"/>
                <w:color w:val="030303"/>
                <w:w w:val="82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protection</w:t>
            </w:r>
            <w:r>
              <w:rPr>
                <w:rFonts w:ascii="Arial" w:eastAsia="Arial" w:hAnsi="Arial" w:cs="Arial"/>
                <w:color w:val="030303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waters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where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the</w:t>
            </w:r>
            <w:r>
              <w:rPr>
                <w:rFonts w:ascii="Arial" w:eastAsia="Arial" w:hAnsi="Arial" w:cs="Arial"/>
                <w:color w:val="030303"/>
                <w:spacing w:val="28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only</w:t>
            </w:r>
            <w:r>
              <w:rPr>
                <w:rFonts w:ascii="Arial" w:eastAsia="Arial" w:hAnsi="Arial" w:cs="Arial"/>
                <w:color w:val="030303"/>
                <w:spacing w:val="28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trout species</w:t>
            </w:r>
            <w:r>
              <w:rPr>
                <w:rFonts w:ascii="Arial" w:eastAsia="Arial" w:hAnsi="Arial" w:cs="Arial"/>
                <w:color w:val="030303"/>
                <w:spacing w:val="-3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is</w:t>
            </w:r>
            <w:r>
              <w:rPr>
                <w:rFonts w:ascii="Arial" w:eastAsia="Arial" w:hAnsi="Arial" w:cs="Arial"/>
                <w:color w:val="030303"/>
                <w:spacing w:val="-4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5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non-anadromous</w:t>
            </w:r>
            <w:r>
              <w:rPr>
                <w:rFonts w:ascii="Arial" w:eastAsia="Arial" w:hAnsi="Arial" w:cs="Arial"/>
                <w:color w:val="030303"/>
                <w:spacing w:val="-9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form</w:t>
            </w:r>
            <w:r>
              <w:rPr>
                <w:rFonts w:ascii="Arial" w:eastAsia="Arial" w:hAnsi="Arial" w:cs="Arial"/>
                <w:color w:val="030303"/>
                <w:spacing w:val="8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of</w:t>
            </w:r>
            <w:r>
              <w:rPr>
                <w:rFonts w:ascii="Arial" w:eastAsia="Arial" w:hAnsi="Arial" w:cs="Arial"/>
                <w:color w:val="030303"/>
                <w:spacing w:val="-2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 xml:space="preserve">self-reproducing </w:t>
            </w:r>
            <w:r>
              <w:rPr>
                <w:rFonts w:ascii="Arial" w:eastAsia="Arial" w:hAnsi="Arial" w:cs="Arial"/>
                <w:color w:val="030303"/>
                <w:w w:val="76"/>
              </w:rPr>
              <w:t>interior</w:t>
            </w:r>
            <w:r>
              <w:rPr>
                <w:rFonts w:ascii="Arial" w:eastAsia="Arial" w:hAnsi="Arial" w:cs="Arial"/>
                <w:color w:val="030303"/>
                <w:spacing w:val="20"/>
                <w:w w:val="7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76"/>
              </w:rPr>
              <w:t>re</w:t>
            </w:r>
            <w:r>
              <w:rPr>
                <w:rFonts w:ascii="Arial" w:eastAsia="Arial" w:hAnsi="Arial" w:cs="Arial"/>
                <w:color w:val="030303"/>
                <w:spacing w:val="-2"/>
                <w:w w:val="76"/>
              </w:rPr>
              <w:t>d</w:t>
            </w:r>
            <w:r>
              <w:rPr>
                <w:rFonts w:ascii="Arial" w:eastAsia="Arial" w:hAnsi="Arial" w:cs="Arial"/>
                <w:color w:val="030303"/>
                <w:w w:val="76"/>
              </w:rPr>
              <w:t>band</w:t>
            </w:r>
            <w:proofErr w:type="spellEnd"/>
            <w:r>
              <w:rPr>
                <w:rFonts w:ascii="Arial" w:eastAsia="Arial" w:hAnsi="Arial" w:cs="Arial"/>
                <w:color w:val="030303"/>
                <w:spacing w:val="-6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trout</w:t>
            </w:r>
            <w:r>
              <w:rPr>
                <w:rFonts w:ascii="Arial" w:eastAsia="Arial" w:hAnsi="Arial" w:cs="Arial"/>
                <w:color w:val="030303"/>
                <w:spacing w:val="27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6"/>
              </w:rPr>
              <w:t>(0</w:t>
            </w:r>
            <w:r>
              <w:rPr>
                <w:rFonts w:ascii="Arial" w:eastAsia="Arial" w:hAnsi="Arial" w:cs="Arial"/>
                <w:color w:val="030303"/>
                <w:w w:val="85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78"/>
              </w:rPr>
              <w:t>mykis</w:t>
            </w:r>
            <w:proofErr w:type="spellEnd"/>
            <w:r>
              <w:rPr>
                <w:rFonts w:ascii="Arial" w:eastAsia="Arial" w:hAnsi="Arial" w:cs="Arial"/>
                <w:color w:val="030303"/>
                <w:w w:val="78"/>
              </w:rPr>
              <w:t>)</w:t>
            </w:r>
            <w:r>
              <w:rPr>
                <w:rFonts w:ascii="Arial" w:eastAsia="Arial" w:hAnsi="Arial" w:cs="Arial"/>
                <w:color w:val="030303"/>
                <w:w w:val="77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4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and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other</w:t>
            </w:r>
            <w:r>
              <w:rPr>
                <w:rFonts w:ascii="Arial" w:eastAsia="Arial" w:hAnsi="Arial" w:cs="Arial"/>
                <w:color w:val="030303"/>
                <w:spacing w:val="-11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associate</w:t>
            </w:r>
            <w:r>
              <w:rPr>
                <w:rFonts w:ascii="Arial" w:eastAsia="Arial" w:hAnsi="Arial" w:cs="Arial"/>
                <w:color w:val="030303"/>
                <w:w w:val="73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aquatic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3"/>
              </w:rPr>
              <w:t>life.</w:t>
            </w:r>
          </w:p>
        </w:tc>
      </w:tr>
      <w:tr w:rsidR="00816910">
        <w:trPr>
          <w:trHeight w:hRule="exact" w:val="113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21" w:after="0" w:line="277" w:lineRule="auto"/>
              <w:ind w:left="106" w:right="521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>Indigenous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w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2"/>
              </w:rPr>
              <w:t xml:space="preserve">warm </w:t>
            </w: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>water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30"/>
                <w:w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>species.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7" w:after="0" w:line="336" w:lineRule="auto"/>
              <w:ind w:left="103" w:right="36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69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4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th</w:t>
            </w:r>
            <w:r>
              <w:rPr>
                <w:rFonts w:ascii="Arial" w:eastAsia="Arial" w:hAnsi="Arial" w:cs="Arial"/>
                <w:color w:val="030303"/>
                <w:w w:val="82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protection</w:t>
            </w:r>
            <w:r>
              <w:rPr>
                <w:rFonts w:ascii="Arial" w:eastAsia="Arial" w:hAnsi="Arial" w:cs="Arial"/>
                <w:color w:val="030303"/>
                <w:spacing w:val="-6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waters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where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the</w:t>
            </w:r>
            <w:r>
              <w:rPr>
                <w:rFonts w:ascii="Arial" w:eastAsia="Arial" w:hAnsi="Arial" w:cs="Arial"/>
                <w:color w:val="030303"/>
                <w:spacing w:val="-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dominant</w:t>
            </w:r>
            <w:r>
              <w:rPr>
                <w:rFonts w:ascii="Arial" w:eastAsia="Arial" w:hAnsi="Arial" w:cs="Arial"/>
                <w:color w:val="030303"/>
                <w:spacing w:val="-1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species</w:t>
            </w:r>
            <w:r>
              <w:rPr>
                <w:rFonts w:ascii="Arial" w:eastAsia="Arial" w:hAnsi="Arial" w:cs="Arial"/>
                <w:color w:val="030303"/>
                <w:spacing w:val="-2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under</w:t>
            </w:r>
            <w:r>
              <w:rPr>
                <w:rFonts w:ascii="Arial" w:eastAsia="Arial" w:hAnsi="Arial" w:cs="Arial"/>
                <w:color w:val="030303"/>
                <w:spacing w:val="36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natura</w:t>
            </w:r>
            <w:r>
              <w:rPr>
                <w:rFonts w:ascii="Arial" w:eastAsia="Arial" w:hAnsi="Arial" w:cs="Arial"/>
                <w:color w:val="030303"/>
                <w:w w:val="80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 xml:space="preserve">conditions </w:t>
            </w:r>
            <w:r>
              <w:rPr>
                <w:rFonts w:ascii="Arial" w:eastAsia="Arial" w:hAnsi="Arial" w:cs="Arial"/>
                <w:color w:val="030303"/>
                <w:w w:val="81"/>
              </w:rPr>
              <w:t>would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be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 xml:space="preserve">temperature </w:t>
            </w:r>
            <w:r>
              <w:rPr>
                <w:rFonts w:ascii="Arial" w:eastAsia="Arial" w:hAnsi="Arial" w:cs="Arial"/>
                <w:color w:val="030303"/>
                <w:w w:val="79"/>
              </w:rPr>
              <w:t>tolerant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indigenous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non</w:t>
            </w:r>
            <w:r w:rsidR="00BA7A50">
              <w:rPr>
                <w:rFonts w:ascii="Arial" w:eastAsia="Arial" w:hAnsi="Arial" w:cs="Arial"/>
                <w:color w:val="030303"/>
                <w:w w:val="78"/>
              </w:rPr>
              <w:t>-</w:t>
            </w:r>
            <w:r>
              <w:rPr>
                <w:rFonts w:ascii="Arial" w:eastAsia="Arial" w:hAnsi="Arial" w:cs="Arial"/>
                <w:color w:val="030303"/>
                <w:w w:val="78"/>
              </w:rPr>
              <w:t>salmonid</w:t>
            </w:r>
            <w:r>
              <w:rPr>
                <w:rFonts w:ascii="Arial" w:eastAsia="Arial" w:hAnsi="Arial" w:cs="Arial"/>
                <w:color w:val="030303"/>
                <w:spacing w:val="-9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species</w:t>
            </w:r>
            <w:r>
              <w:rPr>
                <w:rFonts w:ascii="Arial" w:eastAsia="Arial" w:hAnsi="Arial" w:cs="Arial"/>
                <w:color w:val="030303"/>
                <w:w w:val="70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Example</w:t>
            </w:r>
            <w:r>
              <w:rPr>
                <w:rFonts w:ascii="Arial" w:eastAsia="Arial" w:hAnsi="Arial" w:cs="Arial"/>
                <w:color w:val="030303"/>
                <w:w w:val="73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include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dace</w:t>
            </w:r>
            <w:r>
              <w:rPr>
                <w:rFonts w:ascii="Arial" w:eastAsia="Arial" w:hAnsi="Arial" w:cs="Arial"/>
                <w:color w:val="030303"/>
                <w:spacing w:val="5"/>
                <w:w w:val="74"/>
              </w:rPr>
              <w:t>,</w:t>
            </w:r>
            <w:r w:rsidR="00235643">
              <w:rPr>
                <w:rFonts w:ascii="Arial" w:eastAsia="Arial" w:hAnsi="Arial" w:cs="Arial"/>
                <w:color w:val="030303"/>
                <w:spacing w:val="5"/>
                <w:w w:val="7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74"/>
              </w:rPr>
              <w:t>redside</w:t>
            </w:r>
            <w:proofErr w:type="spellEnd"/>
            <w:r>
              <w:rPr>
                <w:rFonts w:ascii="Arial" w:eastAsia="Arial" w:hAnsi="Arial" w:cs="Arial"/>
                <w:color w:val="030303"/>
                <w:spacing w:val="-5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shiner</w:t>
            </w:r>
            <w:r>
              <w:rPr>
                <w:rFonts w:ascii="Arial" w:eastAsia="Arial" w:hAnsi="Arial" w:cs="Arial"/>
                <w:color w:val="030303"/>
                <w:w w:val="75"/>
              </w:rPr>
              <w:t>,</w:t>
            </w:r>
            <w:r>
              <w:rPr>
                <w:rFonts w:ascii="Arial" w:eastAsia="Arial" w:hAnsi="Arial" w:cs="Arial"/>
                <w:color w:val="030303"/>
                <w:spacing w:val="-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30303"/>
                <w:w w:val="74"/>
              </w:rPr>
              <w:t>chise</w:t>
            </w:r>
            <w:r>
              <w:rPr>
                <w:rFonts w:ascii="Arial" w:eastAsia="Arial" w:hAnsi="Arial" w:cs="Arial"/>
                <w:color w:val="030303"/>
                <w:spacing w:val="-13"/>
                <w:w w:val="74"/>
              </w:rPr>
              <w:t>l</w:t>
            </w:r>
            <w:r>
              <w:rPr>
                <w:rFonts w:ascii="Arial" w:eastAsia="Arial" w:hAnsi="Arial" w:cs="Arial"/>
                <w:color w:val="030303"/>
                <w:w w:val="81"/>
              </w:rPr>
              <w:t>mouth</w:t>
            </w:r>
            <w:proofErr w:type="spellEnd"/>
            <w:r>
              <w:rPr>
                <w:rFonts w:ascii="Arial" w:eastAsia="Arial" w:hAnsi="Arial" w:cs="Arial"/>
                <w:color w:val="030303"/>
                <w:spacing w:val="10"/>
                <w:w w:val="81"/>
              </w:rPr>
              <w:t>,</w:t>
            </w:r>
            <w:r w:rsidR="00235643">
              <w:rPr>
                <w:rFonts w:ascii="Arial" w:eastAsia="Arial" w:hAnsi="Arial" w:cs="Arial"/>
                <w:color w:val="030303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sucker,</w:t>
            </w:r>
          </w:p>
          <w:p w:rsidR="00816910" w:rsidRDefault="00A82838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030303"/>
                <w:w w:val="78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northern</w:t>
            </w:r>
            <w:r>
              <w:rPr>
                <w:rFonts w:ascii="Arial" w:eastAsia="Arial" w:hAnsi="Arial" w:cs="Arial"/>
                <w:color w:val="030303"/>
                <w:spacing w:val="-9"/>
                <w:w w:val="7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pike</w:t>
            </w:r>
            <w:r w:rsidR="00235643">
              <w:rPr>
                <w:rFonts w:ascii="Arial" w:eastAsia="Arial" w:hAnsi="Arial" w:cs="Arial"/>
                <w:color w:val="030303"/>
                <w:w w:val="7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minnow.</w:t>
            </w:r>
          </w:p>
        </w:tc>
      </w:tr>
    </w:tbl>
    <w:p w:rsidR="00816910" w:rsidRDefault="00816910">
      <w:pPr>
        <w:spacing w:before="5" w:after="0" w:line="200" w:lineRule="exact"/>
        <w:rPr>
          <w:sz w:val="20"/>
          <w:szCs w:val="20"/>
        </w:rPr>
      </w:pPr>
    </w:p>
    <w:p w:rsidR="00816910" w:rsidRDefault="00A82838">
      <w:pPr>
        <w:spacing w:before="23" w:after="0" w:line="240" w:lineRule="auto"/>
        <w:ind w:left="125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4F6228"/>
          <w:w w:val="78"/>
          <w:sz w:val="29"/>
          <w:szCs w:val="29"/>
        </w:rPr>
        <w:t>Water</w:t>
      </w:r>
      <w:r>
        <w:rPr>
          <w:rFonts w:ascii="Arial" w:eastAsia="Arial" w:hAnsi="Arial" w:cs="Arial"/>
          <w:b/>
          <w:bCs/>
          <w:color w:val="4F6228"/>
          <w:spacing w:val="25"/>
          <w:w w:val="7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F6228"/>
          <w:w w:val="78"/>
          <w:sz w:val="29"/>
          <w:szCs w:val="29"/>
        </w:rPr>
        <w:t>Contact</w:t>
      </w:r>
      <w:r>
        <w:rPr>
          <w:rFonts w:ascii="Arial" w:eastAsia="Arial" w:hAnsi="Arial" w:cs="Arial"/>
          <w:b/>
          <w:bCs/>
          <w:color w:val="4F6228"/>
          <w:spacing w:val="-10"/>
          <w:w w:val="7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F6228"/>
          <w:w w:val="80"/>
          <w:sz w:val="29"/>
          <w:szCs w:val="29"/>
        </w:rPr>
        <w:t>Recreation</w:t>
      </w:r>
      <w:r>
        <w:rPr>
          <w:rFonts w:ascii="Arial" w:eastAsia="Arial" w:hAnsi="Arial" w:cs="Arial"/>
          <w:b/>
          <w:bCs/>
          <w:color w:val="4F6228"/>
          <w:spacing w:val="-3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F6228"/>
          <w:w w:val="80"/>
          <w:sz w:val="29"/>
          <w:szCs w:val="29"/>
        </w:rPr>
        <w:t>Bacteri</w:t>
      </w:r>
      <w:r>
        <w:rPr>
          <w:rFonts w:ascii="Arial" w:eastAsia="Arial" w:hAnsi="Arial" w:cs="Arial"/>
          <w:b/>
          <w:bCs/>
          <w:color w:val="4F6228"/>
          <w:w w:val="81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4F6228"/>
          <w:spacing w:val="-3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F6228"/>
          <w:w w:val="81"/>
          <w:sz w:val="29"/>
          <w:szCs w:val="29"/>
        </w:rPr>
        <w:t>Criteri</w:t>
      </w:r>
      <w:r>
        <w:rPr>
          <w:rFonts w:ascii="Arial" w:eastAsia="Arial" w:hAnsi="Arial" w:cs="Arial"/>
          <w:b/>
          <w:bCs/>
          <w:color w:val="4F6228"/>
          <w:w w:val="82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4F6228"/>
          <w:spacing w:val="-3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F6228"/>
          <w:w w:val="90"/>
          <w:sz w:val="29"/>
          <w:szCs w:val="29"/>
        </w:rPr>
        <w:t>in</w:t>
      </w:r>
      <w:r>
        <w:rPr>
          <w:rFonts w:ascii="Arial" w:eastAsia="Arial" w:hAnsi="Arial" w:cs="Arial"/>
          <w:b/>
          <w:bCs/>
          <w:color w:val="4F6228"/>
          <w:spacing w:val="-3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F6228"/>
          <w:w w:val="75"/>
          <w:sz w:val="29"/>
          <w:szCs w:val="29"/>
        </w:rPr>
        <w:t>Fresh</w:t>
      </w:r>
      <w:r>
        <w:rPr>
          <w:rFonts w:ascii="Arial" w:eastAsia="Arial" w:hAnsi="Arial" w:cs="Arial"/>
          <w:b/>
          <w:bCs/>
          <w:color w:val="4F6228"/>
          <w:spacing w:val="-3"/>
          <w:w w:val="7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F6228"/>
          <w:w w:val="82"/>
          <w:sz w:val="29"/>
          <w:szCs w:val="29"/>
        </w:rPr>
        <w:t>Water</w:t>
      </w:r>
    </w:p>
    <w:p w:rsidR="00816910" w:rsidRDefault="00816910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7920"/>
      </w:tblGrid>
      <w:tr w:rsidR="00816910">
        <w:trPr>
          <w:trHeight w:hRule="exact" w:val="35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974907"/>
                <w:w w:val="80"/>
                <w:sz w:val="25"/>
                <w:szCs w:val="25"/>
              </w:rPr>
              <w:t>Category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36" w:after="0" w:line="240" w:lineRule="auto"/>
              <w:ind w:left="118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974907"/>
                <w:w w:val="81"/>
                <w:sz w:val="25"/>
                <w:szCs w:val="25"/>
              </w:rPr>
              <w:t>Bacteria</w:t>
            </w:r>
            <w:r>
              <w:rPr>
                <w:rFonts w:ascii="Arial" w:eastAsia="Arial" w:hAnsi="Arial" w:cs="Arial"/>
                <w:b/>
                <w:bCs/>
                <w:color w:val="974907"/>
                <w:spacing w:val="-5"/>
                <w:w w:val="8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74907"/>
                <w:w w:val="82"/>
                <w:sz w:val="25"/>
                <w:szCs w:val="25"/>
              </w:rPr>
              <w:t>Indicator</w:t>
            </w:r>
          </w:p>
        </w:tc>
      </w:tr>
      <w:tr w:rsidR="00816910">
        <w:trPr>
          <w:trHeight w:hRule="exact" w:val="11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21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>Extraordinary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11"/>
                <w:w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80"/>
              </w:rPr>
              <w:t>Primary</w:t>
            </w:r>
          </w:p>
          <w:p w:rsidR="00816910" w:rsidRDefault="00A82838">
            <w:pPr>
              <w:spacing w:before="40"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8"/>
              </w:rPr>
              <w:t>Contact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10"/>
                <w:w w:val="7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78"/>
              </w:rPr>
              <w:t>Recreation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7" w:after="0" w:line="336" w:lineRule="auto"/>
              <w:ind w:left="108" w:right="143" w:firstLine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68"/>
              </w:rPr>
              <w:t>Feca</w:t>
            </w:r>
            <w:r>
              <w:rPr>
                <w:rFonts w:ascii="Arial" w:eastAsia="Arial" w:hAnsi="Arial" w:cs="Arial"/>
                <w:color w:val="030303"/>
                <w:w w:val="69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coliform</w:t>
            </w:r>
            <w:r>
              <w:rPr>
                <w:rFonts w:ascii="Arial" w:eastAsia="Arial" w:hAnsi="Arial" w:cs="Arial"/>
                <w:color w:val="030303"/>
                <w:spacing w:val="2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organism</w:t>
            </w:r>
            <w:r>
              <w:rPr>
                <w:rFonts w:ascii="Arial" w:eastAsia="Arial" w:hAnsi="Arial" w:cs="Arial"/>
                <w:color w:val="030303"/>
                <w:spacing w:val="21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levels</w:t>
            </w:r>
            <w:r>
              <w:rPr>
                <w:rFonts w:ascii="Arial" w:eastAsia="Arial" w:hAnsi="Arial" w:cs="Arial"/>
                <w:color w:val="030303"/>
                <w:spacing w:val="-5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mus</w:t>
            </w:r>
            <w:r>
              <w:rPr>
                <w:rFonts w:ascii="Arial" w:eastAsia="Arial" w:hAnsi="Arial" w:cs="Arial"/>
                <w:color w:val="030303"/>
                <w:w w:val="78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2"/>
              </w:rPr>
              <w:t>not</w:t>
            </w:r>
            <w:r>
              <w:rPr>
                <w:rFonts w:ascii="Arial" w:eastAsia="Arial" w:hAnsi="Arial" w:cs="Arial"/>
                <w:color w:val="030303"/>
                <w:spacing w:val="-1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exceed</w:t>
            </w:r>
            <w:r>
              <w:rPr>
                <w:rFonts w:ascii="Arial" w:eastAsia="Arial" w:hAnsi="Arial" w:cs="Arial"/>
                <w:color w:val="030303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7"/>
                <w:w w:val="7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geometric</w:t>
            </w:r>
            <w:r>
              <w:rPr>
                <w:rFonts w:ascii="Arial" w:eastAsia="Arial" w:hAnsi="Arial" w:cs="Arial"/>
                <w:color w:val="030303"/>
                <w:spacing w:val="36"/>
                <w:w w:val="7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mean</w:t>
            </w:r>
            <w:r>
              <w:rPr>
                <w:rFonts w:ascii="Arial" w:eastAsia="Arial" w:hAnsi="Arial" w:cs="Arial"/>
                <w:color w:val="030303"/>
                <w:spacing w:val="24"/>
                <w:w w:val="7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value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of</w:t>
            </w:r>
            <w:r>
              <w:rPr>
                <w:rFonts w:ascii="Arial" w:eastAsia="Arial" w:hAnsi="Arial" w:cs="Arial"/>
                <w:color w:val="030303"/>
                <w:spacing w:val="-1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50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colonies/10</w:t>
            </w:r>
            <w:r>
              <w:rPr>
                <w:rFonts w:ascii="Arial" w:eastAsia="Arial" w:hAnsi="Arial" w:cs="Arial"/>
                <w:color w:val="030303"/>
                <w:w w:val="77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6"/>
              </w:rPr>
              <w:t>ml</w:t>
            </w:r>
            <w:r>
              <w:rPr>
                <w:rFonts w:ascii="Arial" w:eastAsia="Arial" w:hAnsi="Arial" w:cs="Arial"/>
                <w:color w:val="030303"/>
                <w:spacing w:val="-2"/>
                <w:w w:val="86"/>
              </w:rPr>
              <w:t>,</w:t>
            </w:r>
            <w:r w:rsidR="00BA7A50">
              <w:rPr>
                <w:rFonts w:ascii="Arial" w:eastAsia="Arial" w:hAnsi="Arial" w:cs="Arial"/>
                <w:color w:val="030303"/>
                <w:spacing w:val="-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6"/>
              </w:rPr>
              <w:t>with</w:t>
            </w:r>
            <w:r>
              <w:rPr>
                <w:rFonts w:ascii="Arial" w:eastAsia="Arial" w:hAnsi="Arial" w:cs="Arial"/>
                <w:color w:val="030303"/>
                <w:spacing w:val="24"/>
                <w:w w:val="8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6"/>
              </w:rPr>
              <w:t xml:space="preserve">not </w:t>
            </w:r>
            <w:r>
              <w:rPr>
                <w:rFonts w:ascii="Arial" w:eastAsia="Arial" w:hAnsi="Arial" w:cs="Arial"/>
                <w:color w:val="030303"/>
                <w:w w:val="77"/>
              </w:rPr>
              <w:t>more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tha</w:t>
            </w:r>
            <w:r>
              <w:rPr>
                <w:rFonts w:ascii="Arial" w:eastAsia="Arial" w:hAnsi="Arial" w:cs="Arial"/>
                <w:color w:val="030303"/>
                <w:w w:val="81"/>
              </w:rPr>
              <w:t>n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10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percent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all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samples</w:t>
            </w:r>
            <w:r>
              <w:rPr>
                <w:rFonts w:ascii="Arial" w:eastAsia="Arial" w:hAnsi="Arial" w:cs="Arial"/>
                <w:color w:val="030303"/>
                <w:spacing w:val="32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(or</w:t>
            </w:r>
            <w:r>
              <w:rPr>
                <w:rFonts w:ascii="Arial" w:eastAsia="Arial" w:hAnsi="Arial" w:cs="Arial"/>
                <w:color w:val="030303"/>
                <w:spacing w:val="18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any</w:t>
            </w:r>
            <w:r>
              <w:rPr>
                <w:rFonts w:ascii="Arial" w:eastAsia="Arial" w:hAnsi="Arial" w:cs="Arial"/>
                <w:color w:val="030303"/>
                <w:spacing w:val="24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single</w:t>
            </w:r>
            <w:r>
              <w:rPr>
                <w:rFonts w:ascii="Arial" w:eastAsia="Arial" w:hAnsi="Arial" w:cs="Arial"/>
                <w:color w:val="030303"/>
                <w:spacing w:val="35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 xml:space="preserve">sample </w:t>
            </w:r>
            <w:r>
              <w:rPr>
                <w:rFonts w:ascii="Arial" w:eastAsia="Arial" w:hAnsi="Arial" w:cs="Arial"/>
                <w:color w:val="030303"/>
                <w:spacing w:val="1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 xml:space="preserve">when </w:t>
            </w:r>
            <w:r>
              <w:rPr>
                <w:rFonts w:ascii="Arial" w:eastAsia="Arial" w:hAnsi="Arial" w:cs="Arial"/>
                <w:color w:val="030303"/>
                <w:spacing w:val="2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less</w:t>
            </w:r>
            <w:r>
              <w:rPr>
                <w:rFonts w:ascii="Arial" w:eastAsia="Arial" w:hAnsi="Arial" w:cs="Arial"/>
                <w:color w:val="030303"/>
                <w:spacing w:val="-5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 xml:space="preserve">than </w:t>
            </w:r>
            <w:r>
              <w:rPr>
                <w:rFonts w:ascii="Arial" w:eastAsia="Arial" w:hAnsi="Arial" w:cs="Arial"/>
                <w:color w:val="030303"/>
                <w:spacing w:val="3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ten</w:t>
            </w:r>
            <w:r>
              <w:rPr>
                <w:rFonts w:ascii="Arial" w:eastAsia="Arial" w:hAnsi="Arial" w:cs="Arial"/>
                <w:color w:val="030303"/>
                <w:spacing w:val="30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sample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points</w:t>
            </w:r>
            <w:r>
              <w:rPr>
                <w:rFonts w:ascii="Arial" w:eastAsia="Arial" w:hAnsi="Arial" w:cs="Arial"/>
                <w:color w:val="030303"/>
                <w:spacing w:val="-4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exist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) </w:t>
            </w:r>
            <w:r>
              <w:rPr>
                <w:rFonts w:ascii="Arial" w:eastAsia="Arial" w:hAnsi="Arial" w:cs="Arial"/>
                <w:color w:val="030303"/>
                <w:w w:val="77"/>
              </w:rPr>
              <w:t>obtaine</w:t>
            </w:r>
            <w:r>
              <w:rPr>
                <w:rFonts w:ascii="Arial" w:eastAsia="Arial" w:hAnsi="Arial" w:cs="Arial"/>
                <w:color w:val="030303"/>
                <w:w w:val="7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2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calculating</w:t>
            </w:r>
            <w:r>
              <w:rPr>
                <w:rFonts w:ascii="Arial" w:eastAsia="Arial" w:hAnsi="Arial" w:cs="Arial"/>
                <w:color w:val="030303"/>
                <w:spacing w:val="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the</w:t>
            </w:r>
            <w:r>
              <w:rPr>
                <w:rFonts w:ascii="Arial" w:eastAsia="Arial" w:hAnsi="Arial" w:cs="Arial"/>
                <w:color w:val="030303"/>
                <w:spacing w:val="6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geometric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mean</w:t>
            </w:r>
            <w:r>
              <w:rPr>
                <w:rFonts w:ascii="Arial" w:eastAsia="Arial" w:hAnsi="Arial" w:cs="Arial"/>
                <w:color w:val="030303"/>
                <w:spacing w:val="-1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value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exceeding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100</w:t>
            </w:r>
            <w:r>
              <w:rPr>
                <w:rFonts w:ascii="Arial" w:eastAsia="Arial" w:hAnsi="Arial" w:cs="Arial"/>
                <w:color w:val="030303"/>
                <w:spacing w:val="-9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colonies/</w:t>
            </w:r>
            <w:r>
              <w:rPr>
                <w:rFonts w:ascii="Arial" w:eastAsia="Arial" w:hAnsi="Arial" w:cs="Arial"/>
                <w:color w:val="030303"/>
                <w:spacing w:val="-10"/>
                <w:w w:val="76"/>
              </w:rPr>
              <w:t>1</w:t>
            </w:r>
            <w:r>
              <w:rPr>
                <w:rFonts w:ascii="Arial" w:eastAsia="Arial" w:hAnsi="Arial" w:cs="Arial"/>
                <w:color w:val="030303"/>
                <w:w w:val="76"/>
              </w:rPr>
              <w:t>00</w:t>
            </w:r>
            <w:r>
              <w:rPr>
                <w:rFonts w:ascii="Arial" w:eastAsia="Arial" w:hAnsi="Arial" w:cs="Arial"/>
                <w:color w:val="030303"/>
                <w:spacing w:val="-10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>ml.</w:t>
            </w:r>
          </w:p>
        </w:tc>
      </w:tr>
      <w:tr w:rsidR="00816910">
        <w:trPr>
          <w:trHeight w:hRule="exact" w:val="113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24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80"/>
              </w:rPr>
              <w:t>Primar</w:t>
            </w:r>
            <w:r>
              <w:rPr>
                <w:rFonts w:ascii="Arial" w:eastAsia="Arial" w:hAnsi="Arial" w:cs="Arial"/>
                <w:b/>
                <w:bCs/>
                <w:color w:val="030303"/>
                <w:w w:val="81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77"/>
              </w:rPr>
              <w:t>Contact</w:t>
            </w:r>
          </w:p>
          <w:p w:rsidR="00816910" w:rsidRDefault="00A82838">
            <w:pPr>
              <w:spacing w:before="35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>Recreation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9" w:after="0" w:line="336" w:lineRule="auto"/>
              <w:ind w:left="108" w:right="301" w:firstLine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68"/>
              </w:rPr>
              <w:t>Feca</w:t>
            </w:r>
            <w:r>
              <w:rPr>
                <w:rFonts w:ascii="Arial" w:eastAsia="Arial" w:hAnsi="Arial" w:cs="Arial"/>
                <w:color w:val="030303"/>
                <w:w w:val="69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coliform</w:t>
            </w:r>
            <w:r>
              <w:rPr>
                <w:rFonts w:ascii="Arial" w:eastAsia="Arial" w:hAnsi="Arial" w:cs="Arial"/>
                <w:color w:val="030303"/>
                <w:spacing w:val="2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organism</w:t>
            </w:r>
            <w:r>
              <w:rPr>
                <w:rFonts w:ascii="Arial" w:eastAsia="Arial" w:hAnsi="Arial" w:cs="Arial"/>
                <w:color w:val="030303"/>
                <w:spacing w:val="21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levels</w:t>
            </w:r>
            <w:r>
              <w:rPr>
                <w:rFonts w:ascii="Arial" w:eastAsia="Arial" w:hAnsi="Arial" w:cs="Arial"/>
                <w:color w:val="030303"/>
                <w:spacing w:val="-5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mus</w:t>
            </w:r>
            <w:r>
              <w:rPr>
                <w:rFonts w:ascii="Arial" w:eastAsia="Arial" w:hAnsi="Arial" w:cs="Arial"/>
                <w:color w:val="030303"/>
                <w:w w:val="78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2"/>
              </w:rPr>
              <w:t>not</w:t>
            </w:r>
            <w:r>
              <w:rPr>
                <w:rFonts w:ascii="Arial" w:eastAsia="Arial" w:hAnsi="Arial" w:cs="Arial"/>
                <w:color w:val="030303"/>
                <w:spacing w:val="-1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exceed</w:t>
            </w:r>
            <w:r>
              <w:rPr>
                <w:rFonts w:ascii="Arial" w:eastAsia="Arial" w:hAnsi="Arial" w:cs="Arial"/>
                <w:color w:val="030303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7"/>
                <w:w w:val="7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geometric</w:t>
            </w:r>
            <w:r>
              <w:rPr>
                <w:rFonts w:ascii="Arial" w:eastAsia="Arial" w:hAnsi="Arial" w:cs="Arial"/>
                <w:color w:val="030303"/>
                <w:spacing w:val="36"/>
                <w:w w:val="7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2"/>
              </w:rPr>
              <w:t>mean</w:t>
            </w:r>
            <w:r>
              <w:rPr>
                <w:rFonts w:ascii="Arial" w:eastAsia="Arial" w:hAnsi="Arial" w:cs="Arial"/>
                <w:color w:val="030303"/>
                <w:spacing w:val="24"/>
                <w:w w:val="7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value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100</w:t>
            </w:r>
            <w:r>
              <w:rPr>
                <w:rFonts w:ascii="Arial" w:eastAsia="Arial" w:hAnsi="Arial" w:cs="Arial"/>
                <w:color w:val="030303"/>
                <w:spacing w:val="-5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colonies</w:t>
            </w:r>
            <w:r>
              <w:rPr>
                <w:rFonts w:ascii="Arial" w:eastAsia="Arial" w:hAnsi="Arial" w:cs="Arial"/>
                <w:color w:val="030303"/>
                <w:spacing w:val="-9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/10</w:t>
            </w:r>
            <w:r>
              <w:rPr>
                <w:rFonts w:ascii="Arial" w:eastAsia="Arial" w:hAnsi="Arial" w:cs="Arial"/>
                <w:color w:val="030303"/>
                <w:w w:val="81"/>
              </w:rPr>
              <w:t>0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>ml</w:t>
            </w:r>
            <w:r>
              <w:rPr>
                <w:rFonts w:ascii="Arial" w:eastAsia="Arial" w:hAnsi="Arial" w:cs="Arial"/>
                <w:color w:val="030303"/>
                <w:spacing w:val="-2"/>
              </w:rPr>
              <w:t>,</w:t>
            </w:r>
            <w:r w:rsidR="00BA7A50">
              <w:rPr>
                <w:rFonts w:ascii="Arial" w:eastAsia="Arial" w:hAnsi="Arial" w:cs="Arial"/>
                <w:color w:val="030303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 xml:space="preserve">with </w:t>
            </w:r>
            <w:r>
              <w:rPr>
                <w:rFonts w:ascii="Arial" w:eastAsia="Arial" w:hAnsi="Arial" w:cs="Arial"/>
                <w:color w:val="030303"/>
                <w:w w:val="80"/>
              </w:rPr>
              <w:t>not</w:t>
            </w:r>
            <w:r>
              <w:rPr>
                <w:rFonts w:ascii="Arial" w:eastAsia="Arial" w:hAnsi="Arial" w:cs="Arial"/>
                <w:color w:val="030303"/>
                <w:spacing w:val="-1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more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tha</w:t>
            </w:r>
            <w:r>
              <w:rPr>
                <w:rFonts w:ascii="Arial" w:eastAsia="Arial" w:hAnsi="Arial" w:cs="Arial"/>
                <w:color w:val="030303"/>
                <w:w w:val="80"/>
              </w:rPr>
              <w:t>n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10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percent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all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samples</w:t>
            </w:r>
            <w:r>
              <w:rPr>
                <w:rFonts w:ascii="Arial" w:eastAsia="Arial" w:hAnsi="Arial" w:cs="Arial"/>
                <w:color w:val="030303"/>
                <w:spacing w:val="23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(or</w:t>
            </w:r>
            <w:r>
              <w:rPr>
                <w:rFonts w:ascii="Arial" w:eastAsia="Arial" w:hAnsi="Arial" w:cs="Arial"/>
                <w:color w:val="030303"/>
                <w:spacing w:val="14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any</w:t>
            </w:r>
            <w:r>
              <w:rPr>
                <w:rFonts w:ascii="Arial" w:eastAsia="Arial" w:hAnsi="Arial" w:cs="Arial"/>
                <w:color w:val="030303"/>
                <w:spacing w:val="20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single</w:t>
            </w:r>
            <w:r>
              <w:rPr>
                <w:rFonts w:ascii="Arial" w:eastAsia="Arial" w:hAnsi="Arial" w:cs="Arial"/>
                <w:color w:val="030303"/>
                <w:spacing w:val="29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sample</w:t>
            </w:r>
            <w:r>
              <w:rPr>
                <w:rFonts w:ascii="Arial" w:eastAsia="Arial" w:hAnsi="Arial" w:cs="Arial"/>
                <w:color w:val="030303"/>
                <w:spacing w:val="36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when</w:t>
            </w:r>
            <w:r>
              <w:rPr>
                <w:rFonts w:ascii="Arial" w:eastAsia="Arial" w:hAnsi="Arial" w:cs="Arial"/>
                <w:color w:val="030303"/>
                <w:spacing w:val="38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less</w:t>
            </w:r>
            <w:r>
              <w:rPr>
                <w:rFonts w:ascii="Arial" w:eastAsia="Arial" w:hAnsi="Arial" w:cs="Arial"/>
                <w:color w:val="030303"/>
                <w:spacing w:val="-5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than</w:t>
            </w:r>
            <w:r>
              <w:rPr>
                <w:rFonts w:ascii="Arial" w:eastAsia="Arial" w:hAnsi="Arial" w:cs="Arial"/>
                <w:color w:val="030303"/>
                <w:spacing w:val="37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0"/>
              </w:rPr>
              <w:t>ten</w:t>
            </w:r>
            <w:r>
              <w:rPr>
                <w:rFonts w:ascii="Arial" w:eastAsia="Arial" w:hAnsi="Arial" w:cs="Arial"/>
                <w:color w:val="030303"/>
                <w:spacing w:val="28"/>
                <w:w w:val="7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sample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points</w:t>
            </w:r>
            <w:r>
              <w:rPr>
                <w:rFonts w:ascii="Arial" w:eastAsia="Arial" w:hAnsi="Arial" w:cs="Arial"/>
                <w:color w:val="030303"/>
                <w:spacing w:val="-9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exist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) </w:t>
            </w:r>
            <w:r>
              <w:rPr>
                <w:rFonts w:ascii="Arial" w:eastAsia="Arial" w:hAnsi="Arial" w:cs="Arial"/>
                <w:color w:val="030303"/>
                <w:w w:val="77"/>
              </w:rPr>
              <w:t>obtaine</w:t>
            </w:r>
            <w:r>
              <w:rPr>
                <w:rFonts w:ascii="Arial" w:eastAsia="Arial" w:hAnsi="Arial" w:cs="Arial"/>
                <w:color w:val="030303"/>
                <w:w w:val="7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2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calculating</w:t>
            </w:r>
            <w:r>
              <w:rPr>
                <w:rFonts w:ascii="Arial" w:eastAsia="Arial" w:hAnsi="Arial" w:cs="Arial"/>
                <w:color w:val="030303"/>
                <w:spacing w:val="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the</w:t>
            </w:r>
            <w:r>
              <w:rPr>
                <w:rFonts w:ascii="Arial" w:eastAsia="Arial" w:hAnsi="Arial" w:cs="Arial"/>
                <w:color w:val="030303"/>
                <w:spacing w:val="6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geometric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mean value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exceeding</w:t>
            </w:r>
            <w:r>
              <w:rPr>
                <w:rFonts w:ascii="Arial" w:eastAsia="Arial" w:hAnsi="Arial" w:cs="Arial"/>
                <w:color w:val="030303"/>
                <w:spacing w:val="-3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200</w:t>
            </w:r>
            <w:r>
              <w:rPr>
                <w:rFonts w:ascii="Arial" w:eastAsia="Arial" w:hAnsi="Arial" w:cs="Arial"/>
                <w:color w:val="030303"/>
                <w:spacing w:val="-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colonies</w:t>
            </w:r>
            <w:r>
              <w:rPr>
                <w:rFonts w:ascii="Arial" w:eastAsia="Arial" w:hAnsi="Arial" w:cs="Arial"/>
                <w:color w:val="030303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1100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>ml.</w:t>
            </w:r>
          </w:p>
        </w:tc>
      </w:tr>
      <w:tr w:rsidR="00816910">
        <w:trPr>
          <w:trHeight w:hRule="exact" w:val="11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24" w:after="0" w:line="240" w:lineRule="auto"/>
              <w:ind w:left="1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5"/>
              </w:rPr>
              <w:t>Secondar</w:t>
            </w:r>
            <w:r>
              <w:rPr>
                <w:rFonts w:ascii="Arial" w:eastAsia="Arial" w:hAnsi="Arial" w:cs="Arial"/>
                <w:b/>
                <w:bCs/>
                <w:color w:val="030303"/>
                <w:w w:val="7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78"/>
              </w:rPr>
              <w:t>Contact</w:t>
            </w:r>
          </w:p>
          <w:p w:rsidR="00816910" w:rsidRDefault="00A82838">
            <w:pPr>
              <w:spacing w:before="35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79"/>
              </w:rPr>
              <w:t>Recreation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10" w:rsidRDefault="00A82838">
            <w:pPr>
              <w:spacing w:before="19" w:after="0" w:line="336" w:lineRule="auto"/>
              <w:ind w:left="108" w:right="299" w:firstLine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30303"/>
                <w:w w:val="68"/>
              </w:rPr>
              <w:t>Feca</w:t>
            </w:r>
            <w:r>
              <w:rPr>
                <w:rFonts w:ascii="Arial" w:eastAsia="Arial" w:hAnsi="Arial" w:cs="Arial"/>
                <w:color w:val="030303"/>
                <w:w w:val="69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3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coliform</w:t>
            </w:r>
            <w:r>
              <w:rPr>
                <w:rFonts w:ascii="Arial" w:eastAsia="Arial" w:hAnsi="Arial" w:cs="Arial"/>
                <w:color w:val="030303"/>
                <w:spacing w:val="24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organism</w:t>
            </w:r>
            <w:r>
              <w:rPr>
                <w:rFonts w:ascii="Arial" w:eastAsia="Arial" w:hAnsi="Arial" w:cs="Arial"/>
                <w:color w:val="030303"/>
                <w:spacing w:val="21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levels</w:t>
            </w:r>
            <w:r>
              <w:rPr>
                <w:rFonts w:ascii="Arial" w:eastAsia="Arial" w:hAnsi="Arial" w:cs="Arial"/>
                <w:color w:val="030303"/>
                <w:spacing w:val="-5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mus</w:t>
            </w:r>
            <w:r>
              <w:rPr>
                <w:rFonts w:ascii="Arial" w:eastAsia="Arial" w:hAnsi="Arial" w:cs="Arial"/>
                <w:color w:val="030303"/>
                <w:w w:val="78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2"/>
              </w:rPr>
              <w:t>not</w:t>
            </w:r>
            <w:r>
              <w:rPr>
                <w:rFonts w:ascii="Arial" w:eastAsia="Arial" w:hAnsi="Arial" w:cs="Arial"/>
                <w:color w:val="030303"/>
                <w:spacing w:val="-1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1"/>
              </w:rPr>
              <w:t>exceed</w:t>
            </w:r>
            <w:r>
              <w:rPr>
                <w:rFonts w:ascii="Arial" w:eastAsia="Arial" w:hAnsi="Arial" w:cs="Arial"/>
                <w:color w:val="030303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4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geometric</w:t>
            </w:r>
            <w:r>
              <w:rPr>
                <w:rFonts w:ascii="Arial" w:eastAsia="Arial" w:hAnsi="Arial" w:cs="Arial"/>
                <w:color w:val="030303"/>
                <w:spacing w:val="26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3"/>
              </w:rPr>
              <w:t>mean</w:t>
            </w:r>
            <w:r>
              <w:rPr>
                <w:rFonts w:ascii="Arial" w:eastAsia="Arial" w:hAnsi="Arial" w:cs="Arial"/>
                <w:color w:val="030303"/>
                <w:spacing w:val="18"/>
                <w:w w:val="7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value</w:t>
            </w:r>
            <w:r>
              <w:rPr>
                <w:rFonts w:ascii="Arial" w:eastAsia="Arial" w:hAnsi="Arial" w:cs="Arial"/>
                <w:color w:val="030303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200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colonies/</w:t>
            </w:r>
            <w:r>
              <w:rPr>
                <w:rFonts w:ascii="Arial" w:eastAsia="Arial" w:hAnsi="Arial" w:cs="Arial"/>
                <w:color w:val="030303"/>
                <w:spacing w:val="-10"/>
                <w:w w:val="76"/>
              </w:rPr>
              <w:t>1</w:t>
            </w:r>
            <w:r>
              <w:rPr>
                <w:rFonts w:ascii="Arial" w:eastAsia="Arial" w:hAnsi="Arial" w:cs="Arial"/>
                <w:color w:val="030303"/>
                <w:w w:val="76"/>
              </w:rPr>
              <w:t>00</w:t>
            </w:r>
            <w:r>
              <w:rPr>
                <w:rFonts w:ascii="Arial" w:eastAsia="Arial" w:hAnsi="Arial" w:cs="Arial"/>
                <w:color w:val="030303"/>
                <w:spacing w:val="-10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>ml</w:t>
            </w:r>
            <w:r>
              <w:rPr>
                <w:rFonts w:ascii="Arial" w:eastAsia="Arial" w:hAnsi="Arial" w:cs="Arial"/>
                <w:color w:val="030303"/>
                <w:spacing w:val="2"/>
              </w:rPr>
              <w:t>,</w:t>
            </w:r>
            <w:r w:rsidR="00BA7A50">
              <w:rPr>
                <w:rFonts w:ascii="Arial" w:eastAsia="Arial" w:hAnsi="Arial" w:cs="Arial"/>
                <w:color w:val="030303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 xml:space="preserve">with </w:t>
            </w:r>
            <w:r>
              <w:rPr>
                <w:rFonts w:ascii="Arial" w:eastAsia="Arial" w:hAnsi="Arial" w:cs="Arial"/>
                <w:color w:val="030303"/>
                <w:w w:val="80"/>
              </w:rPr>
              <w:t>not</w:t>
            </w:r>
            <w:r>
              <w:rPr>
                <w:rFonts w:ascii="Arial" w:eastAsia="Arial" w:hAnsi="Arial" w:cs="Arial"/>
                <w:color w:val="030303"/>
                <w:spacing w:val="-1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8"/>
              </w:rPr>
              <w:t>more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9"/>
              </w:rPr>
              <w:t>tha</w:t>
            </w:r>
            <w:r>
              <w:rPr>
                <w:rFonts w:ascii="Arial" w:eastAsia="Arial" w:hAnsi="Arial" w:cs="Arial"/>
                <w:color w:val="030303"/>
                <w:w w:val="80"/>
              </w:rPr>
              <w:t>n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</w:rPr>
              <w:t>10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percent </w:t>
            </w:r>
            <w:r>
              <w:rPr>
                <w:rFonts w:ascii="Arial" w:eastAsia="Arial" w:hAnsi="Arial" w:cs="Arial"/>
                <w:color w:val="030303"/>
                <w:w w:val="81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</w:rPr>
              <w:t>f</w:t>
            </w:r>
            <w:r>
              <w:rPr>
                <w:rFonts w:ascii="Arial" w:eastAsia="Arial" w:hAnsi="Arial" w:cs="Arial"/>
                <w:color w:val="030303"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3"/>
              </w:rPr>
              <w:t>all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samples</w:t>
            </w:r>
            <w:r>
              <w:rPr>
                <w:rFonts w:ascii="Arial" w:eastAsia="Arial" w:hAnsi="Arial" w:cs="Arial"/>
                <w:color w:val="030303"/>
                <w:spacing w:val="32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(or</w:t>
            </w:r>
            <w:r>
              <w:rPr>
                <w:rFonts w:ascii="Arial" w:eastAsia="Arial" w:hAnsi="Arial" w:cs="Arial"/>
                <w:color w:val="030303"/>
                <w:spacing w:val="18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any</w:t>
            </w:r>
            <w:r>
              <w:rPr>
                <w:rFonts w:ascii="Arial" w:eastAsia="Arial" w:hAnsi="Arial" w:cs="Arial"/>
                <w:color w:val="030303"/>
                <w:spacing w:val="21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single</w:t>
            </w:r>
            <w:r>
              <w:rPr>
                <w:rFonts w:ascii="Arial" w:eastAsia="Arial" w:hAnsi="Arial" w:cs="Arial"/>
                <w:color w:val="030303"/>
                <w:spacing w:val="41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sample</w:t>
            </w:r>
            <w:r>
              <w:rPr>
                <w:rFonts w:ascii="Arial" w:eastAsia="Arial" w:hAnsi="Arial" w:cs="Arial"/>
                <w:color w:val="030303"/>
                <w:spacing w:val="38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when less</w:t>
            </w:r>
            <w:r>
              <w:rPr>
                <w:rFonts w:ascii="Arial" w:eastAsia="Arial" w:hAnsi="Arial" w:cs="Arial"/>
                <w:color w:val="030303"/>
                <w:spacing w:val="-5"/>
                <w:w w:val="69"/>
              </w:rPr>
              <w:t xml:space="preserve"> </w:t>
            </w:r>
            <w:r w:rsidR="00BA7A50">
              <w:rPr>
                <w:rFonts w:ascii="Arial" w:eastAsia="Arial" w:hAnsi="Arial" w:cs="Arial"/>
                <w:color w:val="030303"/>
                <w:w w:val="69"/>
              </w:rPr>
              <w:t>than</w:t>
            </w:r>
            <w:r>
              <w:rPr>
                <w:rFonts w:ascii="Arial" w:eastAsia="Arial" w:hAnsi="Arial" w:cs="Arial"/>
                <w:color w:val="030303"/>
                <w:spacing w:val="3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69"/>
              </w:rPr>
              <w:t>ten</w:t>
            </w:r>
            <w:r>
              <w:rPr>
                <w:rFonts w:ascii="Arial" w:eastAsia="Arial" w:hAnsi="Arial" w:cs="Arial"/>
                <w:color w:val="030303"/>
                <w:spacing w:val="30"/>
                <w:w w:val="6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sample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points</w:t>
            </w:r>
            <w:r>
              <w:rPr>
                <w:rFonts w:ascii="Arial" w:eastAsia="Arial" w:hAnsi="Arial" w:cs="Arial"/>
                <w:color w:val="030303"/>
                <w:spacing w:val="-4"/>
                <w:w w:val="7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exist</w:t>
            </w:r>
            <w:r>
              <w:rPr>
                <w:rFonts w:ascii="Arial" w:eastAsia="Arial" w:hAnsi="Arial" w:cs="Arial"/>
                <w:color w:val="030303"/>
                <w:w w:val="75"/>
              </w:rPr>
              <w:t xml:space="preserve">) </w:t>
            </w:r>
            <w:r>
              <w:rPr>
                <w:rFonts w:ascii="Arial" w:eastAsia="Arial" w:hAnsi="Arial" w:cs="Arial"/>
                <w:color w:val="030303"/>
                <w:w w:val="77"/>
              </w:rPr>
              <w:t>obtaine</w:t>
            </w:r>
            <w:r>
              <w:rPr>
                <w:rFonts w:ascii="Arial" w:eastAsia="Arial" w:hAnsi="Arial" w:cs="Arial"/>
                <w:color w:val="030303"/>
                <w:w w:val="7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for</w:t>
            </w:r>
            <w:r>
              <w:rPr>
                <w:rFonts w:ascii="Arial" w:eastAsia="Arial" w:hAnsi="Arial" w:cs="Arial"/>
                <w:color w:val="030303"/>
                <w:spacing w:val="2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calculating</w:t>
            </w:r>
            <w:r>
              <w:rPr>
                <w:rFonts w:ascii="Arial" w:eastAsia="Arial" w:hAnsi="Arial" w:cs="Arial"/>
                <w:color w:val="030303"/>
                <w:spacing w:val="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the</w:t>
            </w:r>
            <w:r>
              <w:rPr>
                <w:rFonts w:ascii="Arial" w:eastAsia="Arial" w:hAnsi="Arial" w:cs="Arial"/>
                <w:color w:val="030303"/>
                <w:spacing w:val="6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geometric</w:t>
            </w:r>
            <w:r>
              <w:rPr>
                <w:rFonts w:ascii="Arial" w:eastAsia="Arial" w:hAnsi="Arial" w:cs="Arial"/>
                <w:color w:val="030303"/>
                <w:spacing w:val="-5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mean</w:t>
            </w:r>
            <w:r>
              <w:rPr>
                <w:rFonts w:ascii="Arial" w:eastAsia="Arial" w:hAnsi="Arial" w:cs="Arial"/>
                <w:color w:val="030303"/>
                <w:spacing w:val="-1"/>
                <w:w w:val="7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7"/>
              </w:rPr>
              <w:t>value</w:t>
            </w:r>
            <w:r>
              <w:rPr>
                <w:rFonts w:ascii="Arial" w:eastAsia="Arial" w:hAnsi="Arial" w:cs="Arial"/>
                <w:color w:val="030303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exceeding</w:t>
            </w:r>
            <w:r>
              <w:rPr>
                <w:rFonts w:ascii="Arial" w:eastAsia="Arial" w:hAnsi="Arial" w:cs="Arial"/>
                <w:color w:val="030303"/>
                <w:spacing w:val="-5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6"/>
              </w:rPr>
              <w:t>400</w:t>
            </w:r>
            <w:r>
              <w:rPr>
                <w:rFonts w:ascii="Arial" w:eastAsia="Arial" w:hAnsi="Arial" w:cs="Arial"/>
                <w:color w:val="030303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4"/>
              </w:rPr>
              <w:t>colonies</w:t>
            </w:r>
            <w:r>
              <w:rPr>
                <w:rFonts w:ascii="Arial" w:eastAsia="Arial" w:hAnsi="Arial" w:cs="Arial"/>
                <w:color w:val="030303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</w:rPr>
              <w:t>1100</w:t>
            </w:r>
            <w:r>
              <w:rPr>
                <w:rFonts w:ascii="Arial" w:eastAsia="Arial" w:hAnsi="Arial" w:cs="Arial"/>
                <w:color w:val="030303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</w:rPr>
              <w:t>ml.</w:t>
            </w:r>
          </w:p>
        </w:tc>
      </w:tr>
    </w:tbl>
    <w:p w:rsidR="00816910" w:rsidRDefault="00816910">
      <w:pPr>
        <w:spacing w:after="0"/>
        <w:jc w:val="both"/>
        <w:sectPr w:rsidR="00816910" w:rsidSect="00575580">
          <w:footerReference w:type="even" r:id="rId17"/>
          <w:pgSz w:w="12240" w:h="15840" w:code="1"/>
          <w:pgMar w:top="1066" w:right="1325" w:bottom="547" w:left="605" w:header="0" w:footer="360" w:gutter="0"/>
          <w:cols w:space="720"/>
        </w:sectPr>
      </w:pPr>
    </w:p>
    <w:p w:rsidR="00816910" w:rsidRDefault="00664B89" w:rsidP="00664B89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Washington State Water Quality Criteria in Fresh Water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085"/>
        <w:gridCol w:w="2082"/>
        <w:gridCol w:w="2085"/>
        <w:gridCol w:w="2083"/>
        <w:gridCol w:w="2081"/>
      </w:tblGrid>
      <w:tr w:rsidR="00664B89" w:rsidTr="00664B89"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Temperature Highest 7-DADMax</w:t>
            </w:r>
          </w:p>
        </w:tc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Dissolved Oxygen Lowest 1-Day Minimum</w:t>
            </w:r>
          </w:p>
        </w:tc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Turbidity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NTUs</w:t>
            </w:r>
          </w:p>
        </w:tc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Dissolved Gas % Saturation</w:t>
            </w:r>
          </w:p>
        </w:tc>
        <w:tc>
          <w:tcPr>
            <w:tcW w:w="2104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Units</w:t>
            </w:r>
          </w:p>
        </w:tc>
      </w:tr>
      <w:tr w:rsidR="00664B89" w:rsidTr="00664B89"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 Spawning and Rearing*</w:t>
            </w:r>
          </w:p>
        </w:tc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B89" w:rsidTr="00664B89"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12°C (53.6° F)</w:t>
            </w:r>
          </w:p>
        </w:tc>
        <w:tc>
          <w:tcPr>
            <w:tcW w:w="2103" w:type="dxa"/>
          </w:tcPr>
          <w:p w:rsidR="00664B89" w:rsidRDefault="00664B89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9.5 mg/L</w:t>
            </w:r>
          </w:p>
        </w:tc>
        <w:tc>
          <w:tcPr>
            <w:tcW w:w="2103" w:type="dxa"/>
          </w:tcPr>
          <w:p w:rsidR="00664B89" w:rsidRDefault="005C3CCB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Turbidity shall not exceed:</w:t>
            </w:r>
          </w:p>
          <w:p w:rsidR="005C3CCB" w:rsidRDefault="005C3CCB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NTU over background when the background is 50 NTU or less; or</w:t>
            </w:r>
          </w:p>
          <w:p w:rsidR="005C3CCB" w:rsidRDefault="005C3CCB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A10% increase in turbidity when the background turbidity is more than 50 NTU.</w:t>
            </w:r>
          </w:p>
        </w:tc>
        <w:tc>
          <w:tcPr>
            <w:tcW w:w="2103" w:type="dxa"/>
          </w:tcPr>
          <w:p w:rsidR="00664B89" w:rsidRDefault="005C3CCB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dissolved gas shall not exceed 110% of saturation at any point of sample collection.</w:t>
            </w:r>
          </w:p>
        </w:tc>
        <w:tc>
          <w:tcPr>
            <w:tcW w:w="2104" w:type="dxa"/>
          </w:tcPr>
          <w:p w:rsidR="00664B89" w:rsidRDefault="005C3CCB" w:rsidP="00664B89">
            <w:pPr>
              <w:spacing w:before="10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between the range of 6.5 to 8.5, with a human-caused variation within the above range of less than 0.2 units.</w:t>
            </w:r>
          </w:p>
        </w:tc>
      </w:tr>
    </w:tbl>
    <w:p w:rsidR="00664B89" w:rsidRDefault="00664B89" w:rsidP="00664B89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664B89">
      <w:footerReference w:type="default" r:id="rId18"/>
      <w:pgSz w:w="12240" w:h="15840"/>
      <w:pgMar w:top="980" w:right="6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24" w:rsidRDefault="003E1824">
      <w:pPr>
        <w:spacing w:after="0" w:line="240" w:lineRule="auto"/>
      </w:pPr>
      <w:r>
        <w:separator/>
      </w:r>
    </w:p>
  </w:endnote>
  <w:endnote w:type="continuationSeparator" w:id="0">
    <w:p w:rsidR="003E1824" w:rsidRDefault="003E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0" w:rsidRPr="000B05F4" w:rsidRDefault="000B05F4" w:rsidP="000B05F4">
    <w:pPr>
      <w:tabs>
        <w:tab w:val="right" w:pos="10260"/>
      </w:tabs>
      <w:spacing w:after="0" w:line="200" w:lineRule="exact"/>
      <w:rPr>
        <w:sz w:val="14"/>
        <w:szCs w:val="14"/>
      </w:rPr>
    </w:pPr>
    <w:r w:rsidRPr="000B05F4">
      <w:rPr>
        <w:sz w:val="14"/>
        <w:szCs w:val="14"/>
      </w:rPr>
      <w:t>Stream Stewardship – WQ-01 Binder Intro</w:t>
    </w:r>
    <w:r w:rsidRPr="000B05F4">
      <w:rPr>
        <w:sz w:val="14"/>
        <w:szCs w:val="14"/>
      </w:rPr>
      <w:tab/>
      <w:t xml:space="preserve">4 August 2016 - </w:t>
    </w:r>
    <w:r w:rsidR="00235643" w:rsidRPr="000B05F4">
      <w:rPr>
        <w:sz w:val="14"/>
        <w:szCs w:val="14"/>
      </w:rPr>
      <w:t xml:space="preserve">From </w:t>
    </w:r>
    <w:proofErr w:type="gramStart"/>
    <w:r w:rsidR="00235643" w:rsidRPr="000B05F4">
      <w:rPr>
        <w:sz w:val="14"/>
        <w:szCs w:val="14"/>
      </w:rPr>
      <w:t xml:space="preserve">KCD </w:t>
    </w:r>
    <w:r w:rsidRPr="000B05F4">
      <w:rPr>
        <w:sz w:val="14"/>
        <w:szCs w:val="14"/>
      </w:rPr>
      <w:t>?</w:t>
    </w:r>
    <w:proofErr w:type="gramEnd"/>
    <w:r w:rsidRPr="000B05F4">
      <w:rPr>
        <w:sz w:val="14"/>
        <w:szCs w:val="14"/>
      </w:rPr>
      <w:t>/17/2015 version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0" w:rsidRPr="000B05F4" w:rsidRDefault="000B05F4" w:rsidP="00575580">
    <w:pPr>
      <w:tabs>
        <w:tab w:val="right" w:pos="10170"/>
      </w:tabs>
      <w:spacing w:after="0" w:line="200" w:lineRule="exact"/>
      <w:rPr>
        <w:sz w:val="14"/>
        <w:szCs w:val="14"/>
      </w:rPr>
    </w:pPr>
    <w:r w:rsidRPr="000B05F4">
      <w:rPr>
        <w:sz w:val="14"/>
        <w:szCs w:val="14"/>
      </w:rPr>
      <w:t>Stream Stewardship – WQ-01 Binder Intro</w:t>
    </w:r>
    <w:r w:rsidRPr="000B05F4">
      <w:rPr>
        <w:sz w:val="14"/>
        <w:szCs w:val="14"/>
      </w:rPr>
      <w:tab/>
      <w:t xml:space="preserve">4 August 2016 - From </w:t>
    </w:r>
    <w:proofErr w:type="gramStart"/>
    <w:r w:rsidRPr="000B05F4">
      <w:rPr>
        <w:sz w:val="14"/>
        <w:szCs w:val="14"/>
      </w:rPr>
      <w:t>KCD ?</w:t>
    </w:r>
    <w:proofErr w:type="gramEnd"/>
    <w:r w:rsidRPr="000B05F4">
      <w:rPr>
        <w:sz w:val="14"/>
        <w:szCs w:val="14"/>
      </w:rPr>
      <w:t>/17/2015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80" w:rsidRPr="000B05F4" w:rsidRDefault="00575580" w:rsidP="000B05F4">
    <w:pPr>
      <w:tabs>
        <w:tab w:val="right" w:pos="10260"/>
      </w:tabs>
      <w:spacing w:after="0" w:line="200" w:lineRule="exact"/>
      <w:rPr>
        <w:sz w:val="14"/>
        <w:szCs w:val="14"/>
      </w:rPr>
    </w:pPr>
    <w:r w:rsidRPr="000B05F4">
      <w:rPr>
        <w:sz w:val="14"/>
        <w:szCs w:val="14"/>
      </w:rPr>
      <w:t>Stream Stewardship – WQ-01 Binder Intro</w:t>
    </w:r>
    <w:r w:rsidRPr="000B05F4">
      <w:rPr>
        <w:sz w:val="14"/>
        <w:szCs w:val="14"/>
      </w:rPr>
      <w:tab/>
      <w:t xml:space="preserve">4 August 2016 - From </w:t>
    </w:r>
    <w:proofErr w:type="gramStart"/>
    <w:r w:rsidRPr="000B05F4">
      <w:rPr>
        <w:sz w:val="14"/>
        <w:szCs w:val="14"/>
      </w:rPr>
      <w:t>KCD ?</w:t>
    </w:r>
    <w:proofErr w:type="gramEnd"/>
    <w:r w:rsidRPr="000B05F4">
      <w:rPr>
        <w:sz w:val="14"/>
        <w:szCs w:val="14"/>
      </w:rPr>
      <w:t>/17/2015 version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0" w:rsidRDefault="00816910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0" w:rsidRDefault="00816910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80" w:rsidRDefault="00575580">
    <w:pPr>
      <w:spacing w:after="0"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10" w:rsidRDefault="0081691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24" w:rsidRDefault="003E1824">
      <w:pPr>
        <w:spacing w:after="0" w:line="240" w:lineRule="auto"/>
      </w:pPr>
      <w:r>
        <w:separator/>
      </w:r>
    </w:p>
  </w:footnote>
  <w:footnote w:type="continuationSeparator" w:id="0">
    <w:p w:rsidR="003E1824" w:rsidRDefault="003E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62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826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7CA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0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463D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06A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38ED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6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E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6910"/>
    <w:rsid w:val="000B05F4"/>
    <w:rsid w:val="00101B98"/>
    <w:rsid w:val="00235643"/>
    <w:rsid w:val="003E1824"/>
    <w:rsid w:val="004D2C5B"/>
    <w:rsid w:val="004E41FA"/>
    <w:rsid w:val="00575580"/>
    <w:rsid w:val="005C3CCB"/>
    <w:rsid w:val="0066331F"/>
    <w:rsid w:val="00664B89"/>
    <w:rsid w:val="0066775D"/>
    <w:rsid w:val="00671ACD"/>
    <w:rsid w:val="006A1080"/>
    <w:rsid w:val="00743F90"/>
    <w:rsid w:val="00744B50"/>
    <w:rsid w:val="00816910"/>
    <w:rsid w:val="0099251A"/>
    <w:rsid w:val="009B4E0D"/>
    <w:rsid w:val="00A82838"/>
    <w:rsid w:val="00A95645"/>
    <w:rsid w:val="00BA7A50"/>
    <w:rsid w:val="00D61018"/>
    <w:rsid w:val="00D806BB"/>
    <w:rsid w:val="00D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5"/>
  </w:style>
  <w:style w:type="paragraph" w:styleId="Heading1">
    <w:name w:val="heading 1"/>
    <w:basedOn w:val="BodyText"/>
    <w:link w:val="Heading1Char"/>
    <w:uiPriority w:val="9"/>
    <w:qFormat/>
    <w:rsid w:val="00235643"/>
    <w:pPr>
      <w:outlineLvl w:val="0"/>
    </w:pPr>
    <w:rPr>
      <w:b/>
      <w:color w:val="4F6028"/>
      <w:sz w:val="29"/>
      <w:szCs w:val="29"/>
    </w:rPr>
  </w:style>
  <w:style w:type="paragraph" w:styleId="Heading2">
    <w:name w:val="heading 2"/>
    <w:basedOn w:val="Heading1"/>
    <w:link w:val="Heading2Char"/>
    <w:uiPriority w:val="9"/>
    <w:unhideWhenUsed/>
    <w:qFormat/>
    <w:rsid w:val="00235643"/>
    <w:pPr>
      <w:spacing w:before="60" w:after="60" w:line="240" w:lineRule="auto"/>
      <w:ind w:left="101" w:right="-14"/>
      <w:outlineLvl w:val="1"/>
    </w:pPr>
    <w:rPr>
      <w:rFonts w:eastAsia="Arial"/>
      <w:bCs/>
      <w:color w:val="984806"/>
      <w:w w:val="83"/>
      <w:sz w:val="25"/>
      <w:szCs w:val="25"/>
    </w:rPr>
  </w:style>
  <w:style w:type="paragraph" w:styleId="Heading3">
    <w:name w:val="heading 3"/>
    <w:basedOn w:val="Heading2"/>
    <w:link w:val="Heading3Char"/>
    <w:uiPriority w:val="9"/>
    <w:unhideWhenUsed/>
    <w:qFormat/>
    <w:rsid w:val="009925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A95645"/>
    <w:pPr>
      <w:spacing w:after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A95645"/>
    <w:rPr>
      <w:rFonts w:ascii="Arial" w:hAnsi="Arial" w:cs="Arial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235643"/>
    <w:pPr>
      <w:numPr>
        <w:numId w:val="1"/>
      </w:numPr>
      <w:spacing w:before="120" w:after="120" w:line="240" w:lineRule="auto"/>
    </w:pPr>
    <w:rPr>
      <w:rFonts w:ascii="Arial" w:eastAsia="Arial" w:hAnsi="Arial" w:cs="Arial"/>
      <w:color w:val="01010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5643"/>
    <w:rPr>
      <w:rFonts w:ascii="Arial" w:hAnsi="Arial" w:cs="Arial"/>
      <w:b/>
      <w:color w:val="4F602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35643"/>
    <w:rPr>
      <w:rFonts w:ascii="Arial" w:eastAsia="Arial" w:hAnsi="Arial" w:cs="Arial"/>
      <w:b/>
      <w:bCs/>
      <w:color w:val="984806"/>
      <w:w w:val="83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99251A"/>
    <w:rPr>
      <w:rFonts w:ascii="Arial" w:eastAsia="Arial" w:hAnsi="Arial" w:cs="Arial"/>
      <w:b/>
      <w:bCs/>
      <w:color w:val="4F6028"/>
      <w:w w:val="83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43"/>
  </w:style>
  <w:style w:type="paragraph" w:styleId="Footer">
    <w:name w:val="footer"/>
    <w:basedOn w:val="Normal"/>
    <w:link w:val="Foot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43"/>
  </w:style>
  <w:style w:type="table" w:styleId="TableGrid">
    <w:name w:val="Table Grid"/>
    <w:basedOn w:val="TableNormal"/>
    <w:uiPriority w:val="59"/>
    <w:rsid w:val="0066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eamsteward@kingc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streamsteward@kingc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lclark</dc:creator>
  <cp:lastModifiedBy>Owner</cp:lastModifiedBy>
  <cp:revision>9</cp:revision>
  <dcterms:created xsi:type="dcterms:W3CDTF">2016-08-03T19:45:00Z</dcterms:created>
  <dcterms:modified xsi:type="dcterms:W3CDTF">2016-08-09T13:05:00Z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2016-08-04T00:00:00Z</vt:filetime>
  </property>
</Properties>
</file>